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B6" w:rsidRPr="00446ABB" w:rsidRDefault="002239B6" w:rsidP="0000475C">
      <w:pPr>
        <w:pStyle w:val="Estilo2"/>
        <w:jc w:val="both"/>
        <w:rPr>
          <w:sz w:val="22"/>
          <w:lang w:val="ca-ES"/>
        </w:rPr>
      </w:pPr>
    </w:p>
    <w:p w:rsidR="00436ADF" w:rsidRDefault="00436ADF" w:rsidP="0000475C">
      <w:pPr>
        <w:pStyle w:val="Estilo1"/>
        <w:spacing w:line="200" w:lineRule="atLeast"/>
        <w:contextualSpacing/>
        <w:jc w:val="both"/>
        <w:rPr>
          <w:szCs w:val="24"/>
        </w:rPr>
      </w:pPr>
    </w:p>
    <w:p w:rsidR="007243E6" w:rsidRPr="00446ABB" w:rsidRDefault="007243E6" w:rsidP="0000475C">
      <w:pPr>
        <w:pStyle w:val="Estilo1"/>
        <w:spacing w:line="200" w:lineRule="atLeast"/>
        <w:contextualSpacing/>
        <w:jc w:val="both"/>
        <w:rPr>
          <w:szCs w:val="24"/>
        </w:rPr>
      </w:pPr>
      <w:r w:rsidRPr="00446ABB">
        <w:rPr>
          <w:szCs w:val="24"/>
        </w:rPr>
        <w:t>CULTURA</w:t>
      </w:r>
      <w:r w:rsidR="000C6992" w:rsidRPr="00446ABB">
        <w:rPr>
          <w:szCs w:val="24"/>
        </w:rPr>
        <w:t>,</w:t>
      </w:r>
      <w:r w:rsidR="00934AE1" w:rsidRPr="00446ABB">
        <w:rPr>
          <w:szCs w:val="24"/>
        </w:rPr>
        <w:t xml:space="preserve"> </w:t>
      </w:r>
      <w:r w:rsidR="000C6992" w:rsidRPr="00446ABB">
        <w:rPr>
          <w:szCs w:val="24"/>
        </w:rPr>
        <w:t xml:space="preserve">ART </w:t>
      </w:r>
      <w:r w:rsidR="00934AE1" w:rsidRPr="00446ABB">
        <w:rPr>
          <w:szCs w:val="24"/>
        </w:rPr>
        <w:t>I TRADICIONS</w:t>
      </w:r>
    </w:p>
    <w:p w:rsidR="004171A8" w:rsidRDefault="004171A8" w:rsidP="0000475C">
      <w:pPr>
        <w:pStyle w:val="Estilo2"/>
        <w:jc w:val="both"/>
        <w:rPr>
          <w:lang w:val="ca-ES"/>
        </w:rPr>
      </w:pPr>
    </w:p>
    <w:p w:rsidR="007243E6" w:rsidRPr="00446ABB" w:rsidRDefault="00436ADF" w:rsidP="0000475C">
      <w:pPr>
        <w:pStyle w:val="Estilo2"/>
        <w:jc w:val="both"/>
        <w:rPr>
          <w:lang w:val="ca-ES"/>
        </w:rPr>
      </w:pPr>
      <w:r>
        <w:rPr>
          <w:lang w:val="ca-ES"/>
        </w:rPr>
        <w:t xml:space="preserve">TOT EL MES: </w:t>
      </w:r>
      <w:r w:rsidR="007243E6" w:rsidRPr="00742375">
        <w:rPr>
          <w:sz w:val="28"/>
          <w:u w:val="single"/>
          <w:lang w:val="ca-ES"/>
        </w:rPr>
        <w:t xml:space="preserve">MUSEU </w:t>
      </w:r>
      <w:r w:rsidR="00555432" w:rsidRPr="00742375">
        <w:rPr>
          <w:sz w:val="28"/>
          <w:u w:val="single"/>
          <w:lang w:val="ca-ES"/>
        </w:rPr>
        <w:t xml:space="preserve">MUNICIPAL </w:t>
      </w:r>
      <w:r w:rsidR="007243E6" w:rsidRPr="00742375">
        <w:rPr>
          <w:sz w:val="28"/>
          <w:u w:val="single"/>
          <w:lang w:val="ca-ES"/>
        </w:rPr>
        <w:t>DE LLÍVIA I FARMÀCIA ESTEVA</w:t>
      </w:r>
    </w:p>
    <w:p w:rsidR="007243E6" w:rsidRPr="00446ABB" w:rsidRDefault="007243E6" w:rsidP="0000475C">
      <w:pPr>
        <w:spacing w:after="0"/>
        <w:jc w:val="both"/>
        <w:rPr>
          <w:sz w:val="24"/>
          <w:szCs w:val="24"/>
          <w:lang w:val="ca-ES"/>
        </w:rPr>
      </w:pPr>
      <w:r w:rsidRPr="00446ABB">
        <w:rPr>
          <w:sz w:val="24"/>
          <w:szCs w:val="24"/>
          <w:lang w:val="ca-ES"/>
        </w:rPr>
        <w:t xml:space="preserve">La farmàcia de Llívia està documentada des de l’any 1594 i es considera </w:t>
      </w:r>
      <w:r w:rsidR="00EC711B">
        <w:rPr>
          <w:sz w:val="24"/>
          <w:szCs w:val="24"/>
          <w:lang w:val="ca-ES"/>
        </w:rPr>
        <w:t>una de les</w:t>
      </w:r>
      <w:r w:rsidRPr="00446ABB">
        <w:rPr>
          <w:sz w:val="24"/>
          <w:szCs w:val="24"/>
          <w:lang w:val="ca-ES"/>
        </w:rPr>
        <w:t xml:space="preserve"> més antig</w:t>
      </w:r>
      <w:r w:rsidR="00EC711B">
        <w:rPr>
          <w:sz w:val="24"/>
          <w:szCs w:val="24"/>
          <w:lang w:val="ca-ES"/>
        </w:rPr>
        <w:t>ues</w:t>
      </w:r>
      <w:r w:rsidRPr="00446ABB">
        <w:rPr>
          <w:sz w:val="24"/>
          <w:szCs w:val="24"/>
          <w:lang w:val="ca-ES"/>
        </w:rPr>
        <w:t xml:space="preserve"> d’Europa. En el Museu, s’hi localitza també una important col·lecció de material arqueològic</w:t>
      </w:r>
      <w:r w:rsidR="00555432">
        <w:rPr>
          <w:sz w:val="24"/>
          <w:szCs w:val="24"/>
          <w:lang w:val="ca-ES"/>
        </w:rPr>
        <w:t xml:space="preserve"> i documental</w:t>
      </w:r>
      <w:r w:rsidRPr="00446ABB">
        <w:rPr>
          <w:sz w:val="24"/>
          <w:szCs w:val="24"/>
          <w:lang w:val="ca-ES"/>
        </w:rPr>
        <w:t xml:space="preserve"> que repassa tota la història de la Vila.</w:t>
      </w:r>
    </w:p>
    <w:p w:rsidR="007A4090" w:rsidRDefault="007A4090" w:rsidP="0000475C">
      <w:pPr>
        <w:spacing w:after="0"/>
        <w:jc w:val="both"/>
        <w:rPr>
          <w:b/>
          <w:sz w:val="24"/>
          <w:szCs w:val="24"/>
          <w:lang w:val="ca-ES"/>
        </w:rPr>
      </w:pPr>
    </w:p>
    <w:p w:rsidR="00EC711B" w:rsidRPr="00446ABB" w:rsidRDefault="00EC711B" w:rsidP="0000475C">
      <w:pPr>
        <w:spacing w:after="0"/>
        <w:jc w:val="both"/>
        <w:rPr>
          <w:b/>
          <w:sz w:val="24"/>
          <w:szCs w:val="24"/>
          <w:lang w:val="ca-ES"/>
        </w:rPr>
        <w:sectPr w:rsidR="00EC711B" w:rsidRPr="00446ABB" w:rsidSect="001348CA">
          <w:headerReference w:type="default" r:id="rId8"/>
          <w:footerReference w:type="default" r:id="rId9"/>
          <w:pgSz w:w="11906" w:h="16838"/>
          <w:pgMar w:top="426" w:right="566" w:bottom="567" w:left="709" w:header="708" w:footer="708" w:gutter="0"/>
          <w:cols w:space="708"/>
          <w:docGrid w:linePitch="360"/>
        </w:sectPr>
      </w:pPr>
    </w:p>
    <w:p w:rsidR="007A4090" w:rsidRPr="00446ABB" w:rsidRDefault="00BF3836" w:rsidP="0000475C">
      <w:pPr>
        <w:spacing w:after="0"/>
        <w:jc w:val="both"/>
        <w:rPr>
          <w:sz w:val="24"/>
          <w:szCs w:val="24"/>
          <w:lang w:val="ca-ES"/>
        </w:rPr>
      </w:pPr>
      <w:r>
        <w:rPr>
          <w:b/>
          <w:sz w:val="24"/>
          <w:szCs w:val="24"/>
          <w:lang w:val="ca-ES"/>
        </w:rPr>
        <w:lastRenderedPageBreak/>
        <w:t>H</w:t>
      </w:r>
      <w:r w:rsidR="00EC711B">
        <w:rPr>
          <w:b/>
          <w:sz w:val="24"/>
          <w:szCs w:val="24"/>
          <w:lang w:val="ca-ES"/>
        </w:rPr>
        <w:t>orari del Museu Municipal de Llívia:</w:t>
      </w:r>
    </w:p>
    <w:p w:rsidR="00EC711B" w:rsidRDefault="00EC711B" w:rsidP="0000475C">
      <w:pPr>
        <w:spacing w:after="0"/>
        <w:jc w:val="both"/>
        <w:rPr>
          <w:sz w:val="24"/>
          <w:szCs w:val="24"/>
          <w:lang w:val="ca-ES"/>
        </w:rPr>
      </w:pPr>
      <w:r>
        <w:rPr>
          <w:sz w:val="24"/>
          <w:szCs w:val="24"/>
          <w:lang w:val="ca-ES"/>
        </w:rPr>
        <w:t>De d</w:t>
      </w:r>
      <w:r w:rsidR="004E7745">
        <w:rPr>
          <w:sz w:val="24"/>
          <w:szCs w:val="24"/>
          <w:lang w:val="ca-ES"/>
        </w:rPr>
        <w:t>imarts</w:t>
      </w:r>
      <w:r>
        <w:rPr>
          <w:sz w:val="24"/>
          <w:szCs w:val="24"/>
          <w:lang w:val="ca-ES"/>
        </w:rPr>
        <w:t xml:space="preserve"> a </w:t>
      </w:r>
      <w:r w:rsidR="00F86666">
        <w:rPr>
          <w:sz w:val="24"/>
          <w:szCs w:val="24"/>
          <w:lang w:val="ca-ES"/>
        </w:rPr>
        <w:t>divendres</w:t>
      </w:r>
      <w:r>
        <w:rPr>
          <w:sz w:val="24"/>
          <w:szCs w:val="24"/>
          <w:lang w:val="ca-ES"/>
        </w:rPr>
        <w:t>, de 10.00 a 14.00 i de 1</w:t>
      </w:r>
      <w:r w:rsidR="00F86666">
        <w:rPr>
          <w:sz w:val="24"/>
          <w:szCs w:val="24"/>
          <w:lang w:val="ca-ES"/>
        </w:rPr>
        <w:t>6.00</w:t>
      </w:r>
      <w:r>
        <w:rPr>
          <w:sz w:val="24"/>
          <w:szCs w:val="24"/>
          <w:lang w:val="ca-ES"/>
        </w:rPr>
        <w:t xml:space="preserve"> a 18.00</w:t>
      </w:r>
    </w:p>
    <w:p w:rsidR="00F86666" w:rsidRDefault="00F86666" w:rsidP="0000475C">
      <w:pPr>
        <w:spacing w:after="0"/>
        <w:jc w:val="both"/>
        <w:rPr>
          <w:sz w:val="24"/>
          <w:szCs w:val="24"/>
          <w:lang w:val="ca-ES"/>
        </w:rPr>
      </w:pPr>
      <w:r>
        <w:rPr>
          <w:sz w:val="24"/>
          <w:szCs w:val="24"/>
          <w:lang w:val="ca-ES"/>
        </w:rPr>
        <w:t>Dissabtes, de 11.00 a 14.00 i de 16.00 a 20.00</w:t>
      </w:r>
    </w:p>
    <w:p w:rsidR="007A4090" w:rsidRDefault="00EC711B" w:rsidP="0000475C">
      <w:pPr>
        <w:spacing w:after="0"/>
        <w:jc w:val="both"/>
        <w:rPr>
          <w:sz w:val="24"/>
          <w:szCs w:val="24"/>
          <w:lang w:val="ca-ES"/>
        </w:rPr>
      </w:pPr>
      <w:r>
        <w:rPr>
          <w:sz w:val="24"/>
          <w:szCs w:val="24"/>
          <w:lang w:val="ca-ES"/>
        </w:rPr>
        <w:t>Diumenge, de 10.00 a 14.00</w:t>
      </w:r>
      <w:r w:rsidR="00436ADF">
        <w:rPr>
          <w:sz w:val="24"/>
          <w:szCs w:val="24"/>
          <w:lang w:val="ca-ES"/>
        </w:rPr>
        <w:t xml:space="preserve"> </w:t>
      </w:r>
    </w:p>
    <w:p w:rsidR="00BF3836" w:rsidRDefault="00BF3836" w:rsidP="0000475C">
      <w:pPr>
        <w:spacing w:after="0"/>
        <w:jc w:val="both"/>
        <w:rPr>
          <w:sz w:val="24"/>
          <w:szCs w:val="24"/>
          <w:lang w:val="ca-ES"/>
        </w:rPr>
      </w:pPr>
    </w:p>
    <w:p w:rsidR="00BF3836" w:rsidRPr="00BF3836" w:rsidRDefault="00BF3836" w:rsidP="0000475C">
      <w:pPr>
        <w:spacing w:after="0"/>
        <w:jc w:val="both"/>
        <w:rPr>
          <w:b/>
          <w:sz w:val="24"/>
          <w:szCs w:val="24"/>
          <w:lang w:val="ca-ES"/>
        </w:rPr>
      </w:pPr>
      <w:r>
        <w:rPr>
          <w:b/>
          <w:sz w:val="24"/>
          <w:szCs w:val="24"/>
          <w:lang w:val="ca-ES"/>
        </w:rPr>
        <w:t>A partir del 18 de juliol</w:t>
      </w:r>
    </w:p>
    <w:p w:rsidR="00B01FCB" w:rsidRDefault="00B01FCB" w:rsidP="0000475C">
      <w:pPr>
        <w:spacing w:after="0"/>
        <w:jc w:val="both"/>
        <w:rPr>
          <w:sz w:val="24"/>
          <w:szCs w:val="24"/>
          <w:lang w:val="ca-ES"/>
        </w:rPr>
      </w:pPr>
      <w:r>
        <w:rPr>
          <w:sz w:val="24"/>
          <w:szCs w:val="24"/>
          <w:lang w:val="ca-ES"/>
        </w:rPr>
        <w:t>Obert tots els dies, de 10.00 a 20.00</w:t>
      </w:r>
    </w:p>
    <w:p w:rsidR="007A4090" w:rsidRPr="00446ABB" w:rsidRDefault="007A4090" w:rsidP="0000475C">
      <w:pPr>
        <w:spacing w:after="0"/>
        <w:jc w:val="both"/>
        <w:rPr>
          <w:sz w:val="24"/>
          <w:szCs w:val="24"/>
          <w:lang w:val="ca-ES"/>
        </w:rPr>
      </w:pPr>
    </w:p>
    <w:p w:rsidR="00EC711B" w:rsidRDefault="00EC711B" w:rsidP="0000475C">
      <w:pPr>
        <w:spacing w:after="0"/>
        <w:jc w:val="both"/>
        <w:rPr>
          <w:sz w:val="24"/>
          <w:szCs w:val="24"/>
          <w:lang w:val="ca-ES"/>
        </w:rPr>
      </w:pPr>
    </w:p>
    <w:p w:rsidR="004E7745" w:rsidRDefault="004E7745" w:rsidP="0000475C">
      <w:pPr>
        <w:pStyle w:val="Estilo2"/>
        <w:jc w:val="both"/>
        <w:rPr>
          <w:lang w:val="ca-ES"/>
        </w:rPr>
      </w:pPr>
    </w:p>
    <w:p w:rsidR="004E7745" w:rsidRDefault="004E7745" w:rsidP="0000475C">
      <w:pPr>
        <w:pStyle w:val="Estilo2"/>
        <w:jc w:val="both"/>
        <w:rPr>
          <w:lang w:val="ca-ES"/>
        </w:rPr>
      </w:pPr>
    </w:p>
    <w:p w:rsidR="00EC711B" w:rsidRPr="00446ABB" w:rsidRDefault="00EC711B" w:rsidP="0000475C">
      <w:pPr>
        <w:spacing w:after="0"/>
        <w:jc w:val="both"/>
        <w:rPr>
          <w:sz w:val="24"/>
          <w:szCs w:val="24"/>
          <w:lang w:val="ca-ES"/>
        </w:rPr>
      </w:pPr>
      <w:r w:rsidRPr="00446ABB">
        <w:rPr>
          <w:b/>
          <w:sz w:val="24"/>
          <w:szCs w:val="24"/>
          <w:lang w:val="ca-ES"/>
        </w:rPr>
        <w:t>Preus</w:t>
      </w:r>
      <w:r w:rsidRPr="00446ABB">
        <w:rPr>
          <w:sz w:val="24"/>
          <w:szCs w:val="24"/>
          <w:lang w:val="ca-ES"/>
        </w:rPr>
        <w:t>:</w:t>
      </w:r>
    </w:p>
    <w:p w:rsidR="00EC711B" w:rsidRDefault="00EC711B" w:rsidP="0000475C">
      <w:pPr>
        <w:spacing w:after="0"/>
        <w:jc w:val="both"/>
        <w:rPr>
          <w:sz w:val="24"/>
          <w:szCs w:val="24"/>
          <w:lang w:val="ca-ES"/>
        </w:rPr>
      </w:pPr>
      <w:r w:rsidRPr="00446ABB">
        <w:rPr>
          <w:sz w:val="24"/>
          <w:szCs w:val="24"/>
          <w:lang w:val="ca-ES"/>
        </w:rPr>
        <w:t>Entrada ordinària: 3.50 €</w:t>
      </w:r>
    </w:p>
    <w:p w:rsidR="007A4090" w:rsidRPr="00446ABB" w:rsidRDefault="007A4090" w:rsidP="0000475C">
      <w:pPr>
        <w:spacing w:after="0"/>
        <w:jc w:val="both"/>
        <w:rPr>
          <w:sz w:val="24"/>
          <w:szCs w:val="24"/>
          <w:lang w:val="ca-ES"/>
        </w:rPr>
      </w:pPr>
      <w:r w:rsidRPr="00446ABB">
        <w:rPr>
          <w:sz w:val="24"/>
          <w:szCs w:val="24"/>
          <w:lang w:val="ca-ES"/>
        </w:rPr>
        <w:t xml:space="preserve">Entrada jubilat: 3.00 € </w:t>
      </w:r>
    </w:p>
    <w:p w:rsidR="007A4090" w:rsidRPr="00446ABB" w:rsidRDefault="00217E05" w:rsidP="0000475C">
      <w:pPr>
        <w:spacing w:after="0"/>
        <w:jc w:val="both"/>
        <w:rPr>
          <w:sz w:val="24"/>
          <w:szCs w:val="24"/>
          <w:lang w:val="ca-ES"/>
        </w:rPr>
      </w:pPr>
      <w:r>
        <w:rPr>
          <w:sz w:val="24"/>
          <w:szCs w:val="24"/>
          <w:lang w:val="ca-ES"/>
        </w:rPr>
        <w:t>Entrada jove</w:t>
      </w:r>
      <w:r w:rsidR="007A4090" w:rsidRPr="00446ABB">
        <w:rPr>
          <w:sz w:val="24"/>
          <w:szCs w:val="24"/>
          <w:lang w:val="ca-ES"/>
        </w:rPr>
        <w:t xml:space="preserve"> 13-30 anys: 3.00</w:t>
      </w:r>
      <w:r w:rsidR="00863A06">
        <w:rPr>
          <w:sz w:val="24"/>
          <w:szCs w:val="24"/>
          <w:lang w:val="ca-ES"/>
        </w:rPr>
        <w:t xml:space="preserve"> </w:t>
      </w:r>
      <w:r w:rsidR="007A4090" w:rsidRPr="00446ABB">
        <w:rPr>
          <w:sz w:val="24"/>
          <w:szCs w:val="24"/>
          <w:lang w:val="ca-ES"/>
        </w:rPr>
        <w:t>€</w:t>
      </w:r>
    </w:p>
    <w:p w:rsidR="00B01FCB" w:rsidRDefault="00681084" w:rsidP="0000475C">
      <w:pPr>
        <w:spacing w:after="0"/>
        <w:jc w:val="both"/>
        <w:rPr>
          <w:sz w:val="24"/>
          <w:szCs w:val="24"/>
          <w:lang w:val="ca-ES"/>
        </w:rPr>
      </w:pPr>
      <w:r w:rsidRPr="00446ABB">
        <w:rPr>
          <w:sz w:val="24"/>
          <w:szCs w:val="24"/>
          <w:lang w:val="ca-ES"/>
        </w:rPr>
        <w:t>Nens de 6</w:t>
      </w:r>
      <w:r w:rsidR="007A4090" w:rsidRPr="00446ABB">
        <w:rPr>
          <w:sz w:val="24"/>
          <w:szCs w:val="24"/>
          <w:lang w:val="ca-ES"/>
        </w:rPr>
        <w:t xml:space="preserve"> a 1</w:t>
      </w:r>
      <w:r w:rsidR="00B01FCB">
        <w:rPr>
          <w:sz w:val="24"/>
          <w:szCs w:val="24"/>
          <w:lang w:val="ca-ES"/>
        </w:rPr>
        <w:t xml:space="preserve">2 anys: 1 € </w:t>
      </w:r>
    </w:p>
    <w:p w:rsidR="007A4090" w:rsidRPr="00446ABB" w:rsidRDefault="00B01FCB" w:rsidP="0000475C">
      <w:pPr>
        <w:spacing w:after="0"/>
        <w:jc w:val="both"/>
        <w:rPr>
          <w:sz w:val="24"/>
          <w:szCs w:val="24"/>
          <w:lang w:val="ca-ES"/>
        </w:rPr>
      </w:pPr>
      <w:r>
        <w:rPr>
          <w:sz w:val="24"/>
          <w:szCs w:val="24"/>
          <w:lang w:val="ca-ES"/>
        </w:rPr>
        <w:t xml:space="preserve">Menors de 6 anys: </w:t>
      </w:r>
      <w:r w:rsidR="009F45CA">
        <w:rPr>
          <w:sz w:val="24"/>
          <w:szCs w:val="24"/>
          <w:lang w:val="ca-ES"/>
        </w:rPr>
        <w:t xml:space="preserve">gratuït </w:t>
      </w:r>
    </w:p>
    <w:p w:rsidR="007A4090" w:rsidRDefault="007A4090" w:rsidP="0000475C">
      <w:pPr>
        <w:spacing w:after="0"/>
        <w:jc w:val="both"/>
        <w:rPr>
          <w:sz w:val="24"/>
          <w:szCs w:val="24"/>
          <w:lang w:val="ca-ES"/>
        </w:rPr>
      </w:pPr>
      <w:r w:rsidRPr="00446ABB">
        <w:rPr>
          <w:b/>
          <w:sz w:val="24"/>
          <w:szCs w:val="24"/>
          <w:lang w:val="ca-ES"/>
        </w:rPr>
        <w:t>Telèfon</w:t>
      </w:r>
      <w:r w:rsidRPr="00446ABB">
        <w:rPr>
          <w:sz w:val="24"/>
          <w:szCs w:val="24"/>
          <w:lang w:val="ca-ES"/>
        </w:rPr>
        <w:t>: 972 896 313</w:t>
      </w:r>
    </w:p>
    <w:p w:rsidR="00EC711B" w:rsidRDefault="00EC711B" w:rsidP="0000475C">
      <w:pPr>
        <w:spacing w:after="0"/>
        <w:jc w:val="both"/>
        <w:rPr>
          <w:sz w:val="24"/>
          <w:szCs w:val="24"/>
          <w:lang w:val="ca-ES"/>
        </w:rPr>
      </w:pPr>
    </w:p>
    <w:p w:rsidR="00EC711B" w:rsidRPr="00EC711B" w:rsidRDefault="00EC711B" w:rsidP="0000475C">
      <w:pPr>
        <w:spacing w:after="0"/>
        <w:jc w:val="both"/>
        <w:rPr>
          <w:sz w:val="10"/>
          <w:szCs w:val="10"/>
          <w:lang w:val="ca-ES"/>
        </w:rPr>
        <w:sectPr w:rsidR="00EC711B" w:rsidRPr="00EC711B" w:rsidSect="007A4090">
          <w:type w:val="continuous"/>
          <w:pgSz w:w="11906" w:h="16838"/>
          <w:pgMar w:top="426" w:right="566" w:bottom="567" w:left="709" w:header="708" w:footer="708" w:gutter="0"/>
          <w:cols w:num="2" w:space="708"/>
          <w:docGrid w:linePitch="360"/>
        </w:sectPr>
      </w:pPr>
    </w:p>
    <w:p w:rsidR="00BF3836" w:rsidRDefault="00BF3836" w:rsidP="0000475C">
      <w:pPr>
        <w:pStyle w:val="Estilo2"/>
        <w:jc w:val="both"/>
        <w:rPr>
          <w:lang w:val="ca-ES"/>
        </w:rPr>
      </w:pPr>
    </w:p>
    <w:p w:rsidR="00BF3836" w:rsidRDefault="00BF3836" w:rsidP="0000475C">
      <w:pPr>
        <w:pStyle w:val="Estilo2"/>
        <w:jc w:val="both"/>
        <w:rPr>
          <w:lang w:val="ca-ES"/>
        </w:rPr>
      </w:pPr>
    </w:p>
    <w:p w:rsidR="00E27D18" w:rsidRDefault="00E27D18" w:rsidP="0000475C">
      <w:pPr>
        <w:pStyle w:val="Sinespaciado"/>
        <w:jc w:val="both"/>
        <w:rPr>
          <w:sz w:val="24"/>
          <w:szCs w:val="24"/>
          <w:lang w:val="ca-ES"/>
        </w:rPr>
      </w:pPr>
    </w:p>
    <w:p w:rsidR="00E27D18" w:rsidRPr="00446ABB" w:rsidRDefault="00E27D18" w:rsidP="0000475C">
      <w:pPr>
        <w:pStyle w:val="Estilo2"/>
        <w:jc w:val="both"/>
        <w:rPr>
          <w:u w:val="single"/>
          <w:lang w:val="ca-ES"/>
        </w:rPr>
      </w:pPr>
      <w:r>
        <w:rPr>
          <w:lang w:val="ca-ES"/>
        </w:rPr>
        <w:t xml:space="preserve">TOT EL MES: </w:t>
      </w:r>
      <w:r w:rsidRPr="00742375">
        <w:rPr>
          <w:sz w:val="28"/>
          <w:u w:val="single"/>
          <w:lang w:val="ca-ES"/>
        </w:rPr>
        <w:t xml:space="preserve">MUSEU </w:t>
      </w:r>
      <w:r w:rsidR="00767CD5" w:rsidRPr="00742375">
        <w:rPr>
          <w:sz w:val="28"/>
          <w:u w:val="single"/>
          <w:lang w:val="ca-ES"/>
        </w:rPr>
        <w:t>ETNOLÒ</w:t>
      </w:r>
      <w:r w:rsidRPr="00742375">
        <w:rPr>
          <w:sz w:val="28"/>
          <w:u w:val="single"/>
          <w:lang w:val="ca-ES"/>
        </w:rPr>
        <w:t>GIC DE LLÍVIA</w:t>
      </w:r>
    </w:p>
    <w:p w:rsidR="00E27D18" w:rsidRDefault="009F45CA" w:rsidP="0000475C">
      <w:pPr>
        <w:pStyle w:val="Sinespaciado"/>
        <w:jc w:val="both"/>
        <w:rPr>
          <w:sz w:val="24"/>
          <w:szCs w:val="24"/>
          <w:lang w:val="ca-ES"/>
        </w:rPr>
      </w:pPr>
      <w:r>
        <w:rPr>
          <w:sz w:val="24"/>
          <w:szCs w:val="24"/>
          <w:lang w:val="ca-ES"/>
        </w:rPr>
        <w:t>El museu recopil</w:t>
      </w:r>
      <w:r w:rsidR="00E27D18" w:rsidRPr="00446ABB">
        <w:rPr>
          <w:sz w:val="24"/>
          <w:szCs w:val="24"/>
          <w:lang w:val="ca-ES"/>
        </w:rPr>
        <w:t xml:space="preserve">a més de mil peces antigues del s. XIX i algunes del s. XVIII. </w:t>
      </w:r>
      <w:r w:rsidR="00E27D18">
        <w:rPr>
          <w:sz w:val="24"/>
          <w:szCs w:val="24"/>
          <w:lang w:val="ca-ES"/>
        </w:rPr>
        <w:t>El museu acull, també, la col·lecció sobre les ESCOLES CRISTIANES DE LLÍVIA (1904) i una exposició de pintures de GEMMA RUFIANDIS.</w:t>
      </w:r>
    </w:p>
    <w:p w:rsidR="00326A45" w:rsidRDefault="00E27D18" w:rsidP="0000475C">
      <w:pPr>
        <w:pStyle w:val="Sinespaciado"/>
        <w:jc w:val="both"/>
        <w:rPr>
          <w:sz w:val="24"/>
          <w:szCs w:val="24"/>
          <w:lang w:val="ca-ES"/>
        </w:rPr>
      </w:pPr>
      <w:r>
        <w:rPr>
          <w:sz w:val="24"/>
          <w:szCs w:val="24"/>
          <w:lang w:val="ca-ES"/>
        </w:rPr>
        <w:t xml:space="preserve">Activitats per grups de 6 persones adultes com a mínim. </w:t>
      </w:r>
      <w:r w:rsidRPr="00446ABB">
        <w:rPr>
          <w:sz w:val="24"/>
          <w:szCs w:val="24"/>
          <w:lang w:val="ca-ES"/>
        </w:rPr>
        <w:t>Entrades i reserves</w:t>
      </w:r>
      <w:r>
        <w:rPr>
          <w:sz w:val="24"/>
          <w:szCs w:val="24"/>
          <w:lang w:val="ca-ES"/>
        </w:rPr>
        <w:t>, d’abril a novembre, al telèfon</w:t>
      </w:r>
      <w:r w:rsidRPr="00446ABB">
        <w:rPr>
          <w:sz w:val="24"/>
          <w:szCs w:val="24"/>
          <w:lang w:val="ca-ES"/>
        </w:rPr>
        <w:t>: 616 982 909</w:t>
      </w:r>
    </w:p>
    <w:p w:rsidR="0000475C" w:rsidRDefault="0000475C" w:rsidP="0000475C">
      <w:pPr>
        <w:pStyle w:val="Sinespaciado"/>
        <w:jc w:val="both"/>
        <w:rPr>
          <w:sz w:val="24"/>
          <w:szCs w:val="24"/>
          <w:lang w:val="ca-ES"/>
        </w:rPr>
      </w:pPr>
    </w:p>
    <w:p w:rsidR="00742375" w:rsidRDefault="00742375" w:rsidP="0000475C">
      <w:pPr>
        <w:pStyle w:val="Sinespaciado"/>
        <w:jc w:val="both"/>
        <w:rPr>
          <w:sz w:val="24"/>
          <w:szCs w:val="24"/>
          <w:lang w:val="ca-ES"/>
        </w:rPr>
      </w:pPr>
    </w:p>
    <w:p w:rsidR="0000475C" w:rsidRPr="00742375" w:rsidRDefault="0000475C" w:rsidP="0000475C">
      <w:pPr>
        <w:pStyle w:val="Estilo2"/>
        <w:jc w:val="both"/>
        <w:rPr>
          <w:sz w:val="28"/>
          <w:u w:val="single"/>
          <w:lang w:val="ca-ES"/>
        </w:rPr>
      </w:pPr>
      <w:r w:rsidRPr="00742375">
        <w:rPr>
          <w:sz w:val="28"/>
          <w:u w:val="single"/>
          <w:lang w:val="ca-ES"/>
        </w:rPr>
        <w:t>CONCERTS FEMAP DE LLÍVIA:</w:t>
      </w:r>
    </w:p>
    <w:p w:rsidR="0000475C" w:rsidRPr="0000475C" w:rsidRDefault="0000475C" w:rsidP="0000475C">
      <w:pPr>
        <w:pStyle w:val="Estilo2"/>
        <w:jc w:val="both"/>
        <w:rPr>
          <w:lang w:val="ca-ES"/>
        </w:rPr>
      </w:pPr>
      <w:r>
        <w:rPr>
          <w:lang w:val="ca-ES"/>
        </w:rPr>
        <w:t xml:space="preserve">- </w:t>
      </w:r>
      <w:r>
        <w:t>ALFRED FERNÁNDEZ I ÈLIA CASANOVA</w:t>
      </w:r>
      <w:r w:rsidR="002C6863">
        <w:t xml:space="preserve"> (“Quién te traxo, cavallero?”) </w:t>
      </w:r>
      <w:r>
        <w:t xml:space="preserve">, </w:t>
      </w:r>
      <w:r>
        <w:rPr>
          <w:lang w:val="ca-ES"/>
        </w:rPr>
        <w:t>EL 16 DE JULIOL A LES 18.00H A L’ERMITA DE SANT GUILLEM</w:t>
      </w:r>
    </w:p>
    <w:p w:rsidR="0000475C" w:rsidRPr="0000475C" w:rsidRDefault="0000475C" w:rsidP="0000475C">
      <w:pPr>
        <w:spacing w:after="0" w:line="240" w:lineRule="auto"/>
        <w:jc w:val="both"/>
        <w:rPr>
          <w:rFonts w:asciiTheme="minorHAnsi" w:eastAsia="Times New Roman" w:hAnsiTheme="minorHAnsi" w:cs="Arial"/>
          <w:sz w:val="24"/>
          <w:szCs w:val="24"/>
        </w:rPr>
      </w:pPr>
      <w:r w:rsidRPr="0000475C">
        <w:rPr>
          <w:rFonts w:asciiTheme="minorHAnsi" w:eastAsia="Times New Roman" w:hAnsiTheme="minorHAnsi" w:cs="Arial"/>
          <w:b/>
          <w:bCs/>
          <w:sz w:val="24"/>
          <w:szCs w:val="24"/>
        </w:rPr>
        <w:t>Intèrprets</w:t>
      </w:r>
    </w:p>
    <w:p w:rsidR="0000475C" w:rsidRDefault="0000475C" w:rsidP="0000475C">
      <w:pPr>
        <w:spacing w:after="0" w:line="240" w:lineRule="auto"/>
        <w:jc w:val="both"/>
        <w:rPr>
          <w:rFonts w:asciiTheme="minorHAnsi" w:eastAsia="Times New Roman" w:hAnsiTheme="minorHAnsi" w:cs="Arial"/>
          <w:sz w:val="24"/>
          <w:szCs w:val="24"/>
        </w:rPr>
      </w:pPr>
      <w:r w:rsidRPr="0000475C">
        <w:rPr>
          <w:rFonts w:asciiTheme="minorHAnsi" w:eastAsia="Times New Roman" w:hAnsiTheme="minorHAnsi" w:cs="Arial"/>
          <w:sz w:val="24"/>
          <w:szCs w:val="24"/>
        </w:rPr>
        <w:t xml:space="preserve">Èlia Casanova, </w:t>
      </w:r>
      <w:r w:rsidRPr="0000475C">
        <w:rPr>
          <w:rFonts w:asciiTheme="minorHAnsi" w:eastAsia="Times New Roman" w:hAnsiTheme="minorHAnsi" w:cs="Arial"/>
          <w:i/>
          <w:iCs/>
          <w:sz w:val="24"/>
          <w:szCs w:val="24"/>
        </w:rPr>
        <w:t>cant</w:t>
      </w:r>
      <w:r>
        <w:rPr>
          <w:rFonts w:asciiTheme="minorHAnsi" w:eastAsia="Times New Roman" w:hAnsiTheme="minorHAnsi" w:cs="Arial"/>
          <w:sz w:val="24"/>
          <w:szCs w:val="24"/>
        </w:rPr>
        <w:t xml:space="preserve"> </w:t>
      </w:r>
    </w:p>
    <w:p w:rsidR="0000475C" w:rsidRPr="0000475C" w:rsidRDefault="0000475C" w:rsidP="0000475C">
      <w:pPr>
        <w:spacing w:after="0" w:line="240" w:lineRule="auto"/>
        <w:jc w:val="both"/>
        <w:rPr>
          <w:rFonts w:asciiTheme="minorHAnsi" w:eastAsia="Times New Roman" w:hAnsiTheme="minorHAnsi" w:cs="Arial"/>
          <w:sz w:val="24"/>
          <w:szCs w:val="24"/>
        </w:rPr>
      </w:pPr>
      <w:r w:rsidRPr="0000475C">
        <w:rPr>
          <w:rFonts w:asciiTheme="minorHAnsi" w:eastAsia="Times New Roman" w:hAnsiTheme="minorHAnsi" w:cs="Arial"/>
          <w:sz w:val="24"/>
          <w:szCs w:val="24"/>
        </w:rPr>
        <w:t xml:space="preserve">Alfred Fernández, </w:t>
      </w:r>
      <w:r w:rsidRPr="0000475C">
        <w:rPr>
          <w:rFonts w:asciiTheme="minorHAnsi" w:eastAsia="Times New Roman" w:hAnsiTheme="minorHAnsi" w:cs="Arial"/>
          <w:i/>
          <w:iCs/>
          <w:sz w:val="24"/>
          <w:szCs w:val="24"/>
        </w:rPr>
        <w:t xml:space="preserve">vihuela </w:t>
      </w:r>
    </w:p>
    <w:p w:rsidR="0000475C" w:rsidRPr="0000475C" w:rsidRDefault="0000475C" w:rsidP="0000475C">
      <w:pPr>
        <w:spacing w:after="0" w:line="240" w:lineRule="auto"/>
        <w:jc w:val="both"/>
        <w:rPr>
          <w:rFonts w:asciiTheme="minorHAnsi" w:eastAsia="Times New Roman" w:hAnsiTheme="minorHAnsi" w:cs="Arial"/>
          <w:sz w:val="24"/>
          <w:szCs w:val="24"/>
        </w:rPr>
      </w:pPr>
      <w:r w:rsidRPr="0000475C">
        <w:rPr>
          <w:rFonts w:asciiTheme="minorHAnsi" w:eastAsia="Times New Roman" w:hAnsiTheme="minorHAnsi" w:cs="Arial"/>
          <w:b/>
          <w:bCs/>
          <w:sz w:val="24"/>
          <w:szCs w:val="24"/>
        </w:rPr>
        <w:t>Programa</w:t>
      </w:r>
    </w:p>
    <w:p w:rsidR="0000475C" w:rsidRPr="0000475C" w:rsidRDefault="0000475C" w:rsidP="0000475C">
      <w:pPr>
        <w:spacing w:after="0" w:line="240" w:lineRule="auto"/>
        <w:jc w:val="both"/>
        <w:rPr>
          <w:rFonts w:asciiTheme="minorHAnsi" w:eastAsia="Times New Roman" w:hAnsiTheme="minorHAnsi" w:cs="Arial"/>
          <w:sz w:val="24"/>
          <w:szCs w:val="24"/>
        </w:rPr>
      </w:pPr>
      <w:r w:rsidRPr="0000475C">
        <w:rPr>
          <w:rFonts w:asciiTheme="minorHAnsi" w:eastAsia="Times New Roman" w:hAnsiTheme="minorHAnsi" w:cs="Arial"/>
          <w:sz w:val="24"/>
          <w:szCs w:val="24"/>
        </w:rPr>
        <w:t>Obres anònimes, de J. del Enzina i del Cançoner d' Elvas. Música instrumental d’Enríquez de Valderrábano i de Francisco el Milanés.El Cançoner d’Elvas és un manuscrit portuguès del s. XVI que conté obres musicals profanes escrites fonamentalment per autors anònims. En els cançoners ibèrics del Renaixement trobem una música que es caracteritza per la meravellosa senzillesa i transparència de les textures musicals, que van acompanyades d’uns textos de sorprenent lucidesa. Alfred Fernández, especialista en instruments antics de corda polsada, i Èlia Casanova, amb un llarg recorregut com a soprano, ens transportaran a l’època renaixentista per desvetllar les obres que s’amaguen dins el manuscrit del Cançoner d’Elvas.</w:t>
      </w:r>
    </w:p>
    <w:p w:rsidR="0000475C" w:rsidRDefault="0000475C" w:rsidP="0000475C">
      <w:pPr>
        <w:pStyle w:val="Sinespaciado"/>
        <w:jc w:val="both"/>
        <w:rPr>
          <w:sz w:val="24"/>
          <w:szCs w:val="24"/>
          <w:lang w:val="ca-ES"/>
        </w:rPr>
      </w:pPr>
    </w:p>
    <w:p w:rsidR="00736388" w:rsidRDefault="00736388" w:rsidP="0000475C">
      <w:pPr>
        <w:pStyle w:val="Sinespaciado"/>
        <w:jc w:val="both"/>
        <w:rPr>
          <w:sz w:val="24"/>
          <w:szCs w:val="24"/>
          <w:lang w:val="ca-ES"/>
        </w:rPr>
      </w:pPr>
    </w:p>
    <w:p w:rsidR="00736388" w:rsidRDefault="00736388" w:rsidP="0000475C">
      <w:pPr>
        <w:pStyle w:val="Sinespaciado"/>
        <w:jc w:val="both"/>
        <w:rPr>
          <w:sz w:val="24"/>
          <w:szCs w:val="24"/>
          <w:lang w:val="ca-ES"/>
        </w:rPr>
      </w:pPr>
    </w:p>
    <w:p w:rsidR="00736388" w:rsidRDefault="00736388" w:rsidP="0000475C">
      <w:pPr>
        <w:pStyle w:val="Sinespaciado"/>
        <w:jc w:val="both"/>
        <w:rPr>
          <w:sz w:val="24"/>
          <w:szCs w:val="24"/>
          <w:lang w:val="ca-ES"/>
        </w:rPr>
      </w:pPr>
    </w:p>
    <w:p w:rsidR="0000475C" w:rsidRPr="0000475C" w:rsidRDefault="002C6863" w:rsidP="002C6863">
      <w:pPr>
        <w:pStyle w:val="Estilo2"/>
        <w:jc w:val="both"/>
        <w:rPr>
          <w:lang w:val="ca-ES"/>
        </w:rPr>
      </w:pPr>
      <w:r>
        <w:rPr>
          <w:lang w:val="ca-ES"/>
        </w:rPr>
        <w:lastRenderedPageBreak/>
        <w:t xml:space="preserve">-THE ROSE ENSEMBLE (Vida i llegat de Sant Francesc d’Assis), </w:t>
      </w:r>
      <w:r w:rsidR="0000475C">
        <w:rPr>
          <w:lang w:val="ca-ES"/>
        </w:rPr>
        <w:t>EL 23 DE JULIOL A LES 18.00H A L’ESGLÉSIA NOSTRA SENYORA DELS ÀNGELS</w:t>
      </w:r>
    </w:p>
    <w:p w:rsidR="002C6863" w:rsidRPr="00767CD5" w:rsidRDefault="002C6863" w:rsidP="002C6863">
      <w:pPr>
        <w:rPr>
          <w:rFonts w:asciiTheme="minorHAnsi" w:hAnsiTheme="minorHAnsi" w:cs="Arial"/>
          <w:sz w:val="24"/>
          <w:szCs w:val="24"/>
          <w:lang w:val="ca-ES"/>
        </w:rPr>
        <w:sectPr w:rsidR="002C6863" w:rsidRPr="00767CD5" w:rsidSect="002C6863">
          <w:type w:val="continuous"/>
          <w:pgSz w:w="11906" w:h="16838"/>
          <w:pgMar w:top="720" w:right="720" w:bottom="720" w:left="720" w:header="708" w:footer="708" w:gutter="0"/>
          <w:cols w:space="720"/>
        </w:sectPr>
      </w:pPr>
      <w:r w:rsidRPr="00767CD5">
        <w:rPr>
          <w:rStyle w:val="Textoennegrita"/>
          <w:rFonts w:asciiTheme="minorHAnsi" w:hAnsiTheme="minorHAnsi" w:cs="Arial"/>
          <w:sz w:val="24"/>
          <w:szCs w:val="24"/>
          <w:lang w:val="ca-ES"/>
        </w:rPr>
        <w:t>Intèrprets</w:t>
      </w:r>
    </w:p>
    <w:p w:rsidR="002C6863" w:rsidRPr="00767CD5" w:rsidRDefault="002C6863" w:rsidP="002C6863">
      <w:pPr>
        <w:rPr>
          <w:rFonts w:asciiTheme="minorHAnsi" w:hAnsiTheme="minorHAnsi" w:cs="Arial"/>
          <w:sz w:val="24"/>
          <w:szCs w:val="24"/>
          <w:lang w:val="ca-ES"/>
        </w:rPr>
      </w:pPr>
      <w:r w:rsidRPr="00767CD5">
        <w:rPr>
          <w:rFonts w:asciiTheme="minorHAnsi" w:hAnsiTheme="minorHAnsi" w:cs="Arial"/>
          <w:sz w:val="24"/>
          <w:szCs w:val="24"/>
          <w:lang w:val="ca-ES"/>
        </w:rPr>
        <w:lastRenderedPageBreak/>
        <w:t xml:space="preserve">Kristina Boerger, </w:t>
      </w:r>
      <w:r w:rsidRPr="00767CD5">
        <w:rPr>
          <w:rStyle w:val="nfasis"/>
          <w:rFonts w:asciiTheme="minorHAnsi" w:hAnsiTheme="minorHAnsi" w:cs="Arial"/>
          <w:sz w:val="24"/>
          <w:szCs w:val="24"/>
          <w:lang w:val="ca-ES"/>
        </w:rPr>
        <w:t>soprano</w:t>
      </w:r>
      <w:r w:rsidRPr="00767CD5">
        <w:rPr>
          <w:rFonts w:asciiTheme="minorHAnsi" w:hAnsiTheme="minorHAnsi" w:cs="Arial"/>
          <w:sz w:val="24"/>
          <w:szCs w:val="24"/>
          <w:lang w:val="ca-ES"/>
        </w:rPr>
        <w:br/>
        <w:t xml:space="preserve">Julianna Emanski, </w:t>
      </w:r>
      <w:r w:rsidRPr="00767CD5">
        <w:rPr>
          <w:rStyle w:val="nfasis"/>
          <w:rFonts w:asciiTheme="minorHAnsi" w:hAnsiTheme="minorHAnsi" w:cs="Arial"/>
          <w:sz w:val="24"/>
          <w:szCs w:val="24"/>
          <w:lang w:val="ca-ES"/>
        </w:rPr>
        <w:t>soprano</w:t>
      </w:r>
      <w:r w:rsidRPr="00767CD5">
        <w:rPr>
          <w:rFonts w:asciiTheme="minorHAnsi" w:hAnsiTheme="minorHAnsi" w:cs="Arial"/>
          <w:sz w:val="24"/>
          <w:szCs w:val="24"/>
          <w:lang w:val="ca-ES"/>
        </w:rPr>
        <w:br/>
        <w:t xml:space="preserve">Amanda Jane Kelley, </w:t>
      </w:r>
      <w:r w:rsidRPr="00767CD5">
        <w:rPr>
          <w:rStyle w:val="nfasis"/>
          <w:rFonts w:asciiTheme="minorHAnsi" w:hAnsiTheme="minorHAnsi" w:cs="Arial"/>
          <w:sz w:val="24"/>
          <w:szCs w:val="24"/>
          <w:lang w:val="ca-ES"/>
        </w:rPr>
        <w:t>soprano</w:t>
      </w:r>
      <w:r w:rsidRPr="00767CD5">
        <w:rPr>
          <w:rFonts w:asciiTheme="minorHAnsi" w:hAnsiTheme="minorHAnsi" w:cs="Arial"/>
          <w:sz w:val="24"/>
          <w:szCs w:val="24"/>
          <w:lang w:val="ca-ES"/>
        </w:rPr>
        <w:br/>
        <w:t xml:space="preserve">Alyssa Anderson, </w:t>
      </w:r>
      <w:r w:rsidRPr="00767CD5">
        <w:rPr>
          <w:rStyle w:val="nfasis"/>
          <w:rFonts w:asciiTheme="minorHAnsi" w:hAnsiTheme="minorHAnsi" w:cs="Arial"/>
          <w:sz w:val="24"/>
          <w:szCs w:val="24"/>
          <w:lang w:val="ca-ES"/>
        </w:rPr>
        <w:t>alto</w:t>
      </w:r>
      <w:r w:rsidRPr="00767CD5">
        <w:rPr>
          <w:rFonts w:asciiTheme="minorHAnsi" w:hAnsiTheme="minorHAnsi" w:cs="Arial"/>
          <w:sz w:val="24"/>
          <w:szCs w:val="24"/>
          <w:lang w:val="ca-ES"/>
        </w:rPr>
        <w:br/>
        <w:t>Clara Osowski,</w:t>
      </w:r>
      <w:r w:rsidRPr="00767CD5">
        <w:rPr>
          <w:rStyle w:val="nfasis"/>
          <w:rFonts w:asciiTheme="minorHAnsi" w:hAnsiTheme="minorHAnsi" w:cs="Arial"/>
          <w:sz w:val="24"/>
          <w:szCs w:val="24"/>
          <w:lang w:val="ca-ES"/>
        </w:rPr>
        <w:t xml:space="preserve"> alto</w:t>
      </w:r>
      <w:r w:rsidRPr="00767CD5">
        <w:rPr>
          <w:rFonts w:asciiTheme="minorHAnsi" w:hAnsiTheme="minorHAnsi" w:cs="Arial"/>
          <w:sz w:val="24"/>
          <w:szCs w:val="24"/>
          <w:lang w:val="ca-ES"/>
        </w:rPr>
        <w:br/>
        <w:t xml:space="preserve">Andrew Rader, </w:t>
      </w:r>
      <w:r w:rsidRPr="00767CD5">
        <w:rPr>
          <w:rStyle w:val="nfasis"/>
          <w:rFonts w:asciiTheme="minorHAnsi" w:hAnsiTheme="minorHAnsi" w:cs="Arial"/>
          <w:sz w:val="24"/>
          <w:szCs w:val="24"/>
          <w:lang w:val="ca-ES"/>
        </w:rPr>
        <w:t>counter-tenor</w:t>
      </w:r>
      <w:r w:rsidRPr="00767CD5">
        <w:rPr>
          <w:rFonts w:asciiTheme="minorHAnsi" w:hAnsiTheme="minorHAnsi" w:cs="Arial"/>
          <w:sz w:val="24"/>
          <w:szCs w:val="24"/>
          <w:lang w:val="ca-ES"/>
        </w:rPr>
        <w:br/>
      </w:r>
      <w:r w:rsidRPr="00767CD5">
        <w:rPr>
          <w:rFonts w:asciiTheme="minorHAnsi" w:hAnsiTheme="minorHAnsi" w:cs="Arial"/>
          <w:sz w:val="24"/>
          <w:szCs w:val="24"/>
          <w:lang w:val="ca-ES"/>
        </w:rPr>
        <w:lastRenderedPageBreak/>
        <w:t xml:space="preserve">Garrett Eucker, </w:t>
      </w:r>
      <w:r w:rsidRPr="00767CD5">
        <w:rPr>
          <w:rStyle w:val="nfasis"/>
          <w:rFonts w:asciiTheme="minorHAnsi" w:hAnsiTheme="minorHAnsi" w:cs="Arial"/>
          <w:sz w:val="24"/>
          <w:szCs w:val="24"/>
          <w:lang w:val="ca-ES"/>
        </w:rPr>
        <w:t>baute-tenor</w:t>
      </w:r>
      <w:r w:rsidRPr="00767CD5">
        <w:rPr>
          <w:rFonts w:asciiTheme="minorHAnsi" w:hAnsiTheme="minorHAnsi" w:cs="Arial"/>
          <w:sz w:val="24"/>
          <w:szCs w:val="24"/>
          <w:lang w:val="ca-ES"/>
        </w:rPr>
        <w:br/>
        <w:t xml:space="preserve">Bradley King, </w:t>
      </w:r>
      <w:r w:rsidRPr="00767CD5">
        <w:rPr>
          <w:rStyle w:val="nfasis"/>
          <w:rFonts w:asciiTheme="minorHAnsi" w:hAnsiTheme="minorHAnsi" w:cs="Arial"/>
          <w:sz w:val="24"/>
          <w:szCs w:val="24"/>
          <w:lang w:val="ca-ES"/>
        </w:rPr>
        <w:t>tenor</w:t>
      </w:r>
      <w:r w:rsidRPr="00767CD5">
        <w:rPr>
          <w:rFonts w:asciiTheme="minorHAnsi" w:hAnsiTheme="minorHAnsi" w:cs="Arial"/>
          <w:sz w:val="24"/>
          <w:szCs w:val="24"/>
          <w:lang w:val="ca-ES"/>
        </w:rPr>
        <w:br/>
        <w:t>Mark Dietrich,</w:t>
      </w:r>
      <w:r w:rsidRPr="00767CD5">
        <w:rPr>
          <w:rStyle w:val="nfasis"/>
          <w:rFonts w:asciiTheme="minorHAnsi" w:hAnsiTheme="minorHAnsi" w:cs="Arial"/>
          <w:sz w:val="24"/>
          <w:szCs w:val="24"/>
          <w:lang w:val="ca-ES"/>
        </w:rPr>
        <w:t xml:space="preserve"> bass</w:t>
      </w:r>
      <w:r w:rsidRPr="00767CD5">
        <w:rPr>
          <w:rFonts w:asciiTheme="minorHAnsi" w:hAnsiTheme="minorHAnsi" w:cs="Arial"/>
          <w:sz w:val="24"/>
          <w:szCs w:val="24"/>
          <w:lang w:val="ca-ES"/>
        </w:rPr>
        <w:br/>
        <w:t>Jake Endres,</w:t>
      </w:r>
      <w:r w:rsidRPr="00767CD5">
        <w:rPr>
          <w:rStyle w:val="nfasis"/>
          <w:rFonts w:asciiTheme="minorHAnsi" w:hAnsiTheme="minorHAnsi" w:cs="Arial"/>
          <w:sz w:val="24"/>
          <w:szCs w:val="24"/>
          <w:lang w:val="ca-ES"/>
        </w:rPr>
        <w:t xml:space="preserve"> bass</w:t>
      </w:r>
      <w:r w:rsidRPr="00767CD5">
        <w:rPr>
          <w:rFonts w:asciiTheme="minorHAnsi" w:hAnsiTheme="minorHAnsi" w:cs="Arial"/>
          <w:sz w:val="24"/>
          <w:szCs w:val="24"/>
          <w:lang w:val="ca-ES"/>
        </w:rPr>
        <w:br/>
        <w:t xml:space="preserve">Jordan Sramek, </w:t>
      </w:r>
      <w:r w:rsidRPr="00767CD5">
        <w:rPr>
          <w:rStyle w:val="nfasis"/>
          <w:rFonts w:asciiTheme="minorHAnsi" w:hAnsiTheme="minorHAnsi" w:cs="Arial"/>
          <w:sz w:val="24"/>
          <w:szCs w:val="24"/>
          <w:lang w:val="ca-ES"/>
        </w:rPr>
        <w:t>tenor, fundador i director artístic</w:t>
      </w:r>
    </w:p>
    <w:p w:rsidR="002C6863" w:rsidRPr="00767CD5" w:rsidRDefault="002C6863" w:rsidP="002C6863">
      <w:pPr>
        <w:spacing w:after="0"/>
        <w:rPr>
          <w:rStyle w:val="Textoennegrita"/>
          <w:rFonts w:asciiTheme="minorHAnsi" w:hAnsiTheme="minorHAnsi" w:cs="Arial"/>
          <w:sz w:val="24"/>
          <w:szCs w:val="24"/>
          <w:lang w:val="ca-ES"/>
        </w:rPr>
        <w:sectPr w:rsidR="002C6863" w:rsidRPr="00767CD5">
          <w:type w:val="continuous"/>
          <w:pgSz w:w="11906" w:h="16838"/>
          <w:pgMar w:top="720" w:right="720" w:bottom="720" w:left="720" w:header="708" w:footer="708" w:gutter="0"/>
          <w:cols w:num="2" w:space="708"/>
        </w:sectPr>
      </w:pPr>
    </w:p>
    <w:p w:rsidR="002C6863" w:rsidRPr="002C6863" w:rsidRDefault="002C6863" w:rsidP="002C6863">
      <w:pPr>
        <w:rPr>
          <w:rFonts w:asciiTheme="minorHAnsi" w:hAnsiTheme="minorHAnsi" w:cs="Arial"/>
          <w:sz w:val="24"/>
          <w:szCs w:val="24"/>
        </w:rPr>
      </w:pPr>
      <w:r w:rsidRPr="002C6863">
        <w:rPr>
          <w:rStyle w:val="Textoennegrita"/>
          <w:rFonts w:asciiTheme="minorHAnsi" w:hAnsiTheme="minorHAnsi" w:cs="Arial"/>
          <w:sz w:val="24"/>
          <w:szCs w:val="24"/>
        </w:rPr>
        <w:lastRenderedPageBreak/>
        <w:t>Programa</w:t>
      </w:r>
    </w:p>
    <w:p w:rsidR="002C6863" w:rsidRDefault="002C6863" w:rsidP="002C6863">
      <w:pPr>
        <w:rPr>
          <w:rFonts w:asciiTheme="minorHAnsi" w:hAnsiTheme="minorHAnsi" w:cs="Arial"/>
          <w:sz w:val="24"/>
          <w:szCs w:val="24"/>
        </w:rPr>
      </w:pPr>
      <w:r w:rsidRPr="002C6863">
        <w:rPr>
          <w:rFonts w:asciiTheme="minorHAnsi" w:hAnsiTheme="minorHAnsi" w:cs="Arial"/>
          <w:sz w:val="24"/>
          <w:szCs w:val="24"/>
        </w:rPr>
        <w:t>La formació nord-americana The Rose Ensemble presenta “Il Poverello (el Pobre): Vida i llegat de Sant Francesc d’Assís”. Un viatge a través dels segles XII-XVI i de les pròsperes regions italianes d’Umbria, la Toscana i el Laci, que van acollir Sant Francesc d’Assis, el naixement de les ordes mendicants i les confraternitats laiques, bressol d’una particular renovació musical. El programa presenta responsoris franciscans, himnes de vespres, lauda spirituali dedicats a San Francesc del Laudario de Cortona, motets de Johannes Ciconia, del Padre Costanzo Porta, Guillaume Dufay i Jerónimo de Aliseda entre d’altres.</w:t>
      </w:r>
    </w:p>
    <w:p w:rsidR="002E5F3F" w:rsidRPr="002E5F3F" w:rsidRDefault="002E5F3F" w:rsidP="002E5F3F">
      <w:pPr>
        <w:rPr>
          <w:rFonts w:asciiTheme="minorHAnsi" w:hAnsiTheme="minorHAnsi" w:cs="Arial"/>
          <w:sz w:val="24"/>
          <w:szCs w:val="24"/>
        </w:rPr>
      </w:pPr>
      <w:r w:rsidRPr="002E5F3F">
        <w:rPr>
          <w:rFonts w:asciiTheme="minorHAnsi" w:hAnsiTheme="minorHAnsi" w:cs="Arial"/>
          <w:sz w:val="24"/>
          <w:szCs w:val="24"/>
        </w:rPr>
        <w:t xml:space="preserve">Per més informació i venda d’entrades: </w:t>
      </w:r>
      <w:hyperlink r:id="rId10" w:history="1">
        <w:r w:rsidRPr="002E5F3F">
          <w:rPr>
            <w:rStyle w:val="Hipervnculo"/>
            <w:rFonts w:asciiTheme="minorHAnsi" w:hAnsiTheme="minorHAnsi" w:cs="Arial"/>
            <w:sz w:val="24"/>
            <w:szCs w:val="24"/>
          </w:rPr>
          <w:t>http://www.femap.cat/</w:t>
        </w:r>
      </w:hyperlink>
    </w:p>
    <w:p w:rsidR="002E5F3F" w:rsidRPr="002C6863" w:rsidRDefault="002E5F3F" w:rsidP="002C6863">
      <w:pPr>
        <w:rPr>
          <w:rFonts w:asciiTheme="minorHAnsi" w:hAnsiTheme="minorHAnsi" w:cs="Arial"/>
          <w:sz w:val="24"/>
          <w:szCs w:val="24"/>
        </w:rPr>
      </w:pPr>
    </w:p>
    <w:p w:rsidR="0000475C" w:rsidRPr="002C6863" w:rsidRDefault="0000475C" w:rsidP="0000475C">
      <w:pPr>
        <w:pStyle w:val="Sinespaciado"/>
        <w:jc w:val="both"/>
        <w:rPr>
          <w:sz w:val="24"/>
          <w:szCs w:val="24"/>
        </w:rPr>
      </w:pPr>
    </w:p>
    <w:p w:rsidR="002E5F3F" w:rsidRPr="002E5F3F" w:rsidRDefault="002E5F3F" w:rsidP="002E5F3F">
      <w:pPr>
        <w:pStyle w:val="Estilo2"/>
        <w:jc w:val="both"/>
        <w:rPr>
          <w:lang w:val="ca-ES"/>
        </w:rPr>
      </w:pPr>
      <w:r>
        <w:rPr>
          <w:lang w:val="ca-ES"/>
        </w:rPr>
        <w:t>FESTIVAL DE MÚSICA DE CERDANYA AMB EL GRUP MUSICAL “MANEL”,  EL 29 DE JULIOL A LES 23.00H AL PARC DE SANT GUILLEM</w:t>
      </w:r>
    </w:p>
    <w:p w:rsidR="002E5F3F" w:rsidRDefault="002E5F3F" w:rsidP="002E5F3F">
      <w:pPr>
        <w:jc w:val="both"/>
        <w:rPr>
          <w:rFonts w:asciiTheme="minorHAnsi" w:hAnsiTheme="minorHAnsi" w:cs="Arial"/>
          <w:sz w:val="24"/>
          <w:szCs w:val="24"/>
        </w:rPr>
      </w:pPr>
      <w:r w:rsidRPr="002E5F3F">
        <w:rPr>
          <w:rFonts w:asciiTheme="minorHAnsi" w:hAnsiTheme="minorHAnsi" w:cs="Arial"/>
          <w:sz w:val="24"/>
          <w:szCs w:val="24"/>
        </w:rPr>
        <w:t>Manel és un grup de música de Barcelona que canta en català. Les seves cançons barregen el pop amb música folklòrica. Van llançar el seu primer disc al mercat l'any 2008, titulat Els millors professors europeus; el segon, 10 milles per veure una bona armadura, el 2011; el tercer, Atletes, baixin de l'escenari, el 2013 i el quart, Jo competeixo, el 2016.</w:t>
      </w:r>
    </w:p>
    <w:p w:rsidR="00C71AF5" w:rsidRDefault="00C71AF5" w:rsidP="002E5F3F">
      <w:pPr>
        <w:jc w:val="both"/>
        <w:rPr>
          <w:rFonts w:asciiTheme="minorHAnsi" w:hAnsiTheme="minorHAnsi" w:cs="Arial"/>
          <w:sz w:val="24"/>
          <w:szCs w:val="24"/>
        </w:rPr>
      </w:pPr>
    </w:p>
    <w:p w:rsidR="00C71AF5" w:rsidRPr="00446ABB" w:rsidRDefault="00C71AF5" w:rsidP="00C71AF5">
      <w:pPr>
        <w:pStyle w:val="Estilo2"/>
        <w:jc w:val="both"/>
        <w:rPr>
          <w:u w:val="single"/>
          <w:lang w:val="ca-ES"/>
        </w:rPr>
      </w:pPr>
      <w:r>
        <w:rPr>
          <w:lang w:val="ca-ES"/>
        </w:rPr>
        <w:t xml:space="preserve">TOT EL MES: </w:t>
      </w:r>
      <w:r w:rsidRPr="0086246D">
        <w:rPr>
          <w:lang w:val="ca-ES"/>
        </w:rPr>
        <w:t>MERCAT</w:t>
      </w:r>
    </w:p>
    <w:p w:rsidR="00C71AF5" w:rsidRDefault="00C71AF5" w:rsidP="00C71AF5">
      <w:pPr>
        <w:spacing w:after="0" w:line="200" w:lineRule="atLeast"/>
        <w:contextualSpacing/>
        <w:jc w:val="both"/>
        <w:rPr>
          <w:sz w:val="24"/>
          <w:szCs w:val="24"/>
          <w:lang w:val="ca-ES"/>
        </w:rPr>
      </w:pPr>
      <w:r w:rsidRPr="004171A8">
        <w:rPr>
          <w:b/>
          <w:sz w:val="24"/>
          <w:szCs w:val="24"/>
          <w:u w:val="single"/>
          <w:lang w:val="ca-ES"/>
        </w:rPr>
        <w:t xml:space="preserve">Mercat </w:t>
      </w:r>
      <w:r w:rsidRPr="0086246D">
        <w:rPr>
          <w:b/>
          <w:sz w:val="24"/>
          <w:szCs w:val="24"/>
          <w:u w:val="single"/>
          <w:lang w:val="ca-ES"/>
        </w:rPr>
        <w:t>setmanal</w:t>
      </w:r>
      <w:r>
        <w:rPr>
          <w:b/>
          <w:sz w:val="24"/>
          <w:szCs w:val="24"/>
          <w:lang w:val="ca-ES"/>
        </w:rPr>
        <w:t xml:space="preserve">: </w:t>
      </w:r>
      <w:r>
        <w:rPr>
          <w:sz w:val="24"/>
          <w:szCs w:val="24"/>
          <w:lang w:val="ca-ES"/>
        </w:rPr>
        <w:t>Tots els dissabtes a les escoles, mercat setmanal durant el matí i la tarda.</w:t>
      </w:r>
    </w:p>
    <w:p w:rsidR="00C71AF5" w:rsidRPr="00C71AF5" w:rsidRDefault="00C71AF5" w:rsidP="002E5F3F">
      <w:pPr>
        <w:jc w:val="both"/>
        <w:rPr>
          <w:rFonts w:asciiTheme="minorHAnsi" w:hAnsiTheme="minorHAnsi" w:cs="Arial"/>
          <w:sz w:val="24"/>
          <w:szCs w:val="24"/>
          <w:lang w:val="ca-ES"/>
        </w:rPr>
      </w:pPr>
    </w:p>
    <w:p w:rsidR="002C788D" w:rsidRPr="00446ABB" w:rsidRDefault="00504BDA" w:rsidP="002C788D">
      <w:pPr>
        <w:pStyle w:val="Estilo1"/>
        <w:spacing w:line="200" w:lineRule="atLeast"/>
        <w:contextualSpacing/>
        <w:jc w:val="both"/>
        <w:rPr>
          <w:szCs w:val="24"/>
        </w:rPr>
      </w:pPr>
      <w:r>
        <w:rPr>
          <w:szCs w:val="24"/>
        </w:rPr>
        <w:t>ESPORTS</w:t>
      </w:r>
      <w:r w:rsidR="002C788D" w:rsidRPr="00446ABB">
        <w:rPr>
          <w:szCs w:val="24"/>
        </w:rPr>
        <w:t xml:space="preserve"> </w:t>
      </w:r>
    </w:p>
    <w:p w:rsidR="00C67ED8" w:rsidRPr="00A54AE1" w:rsidRDefault="00C67ED8" w:rsidP="00A54AE1">
      <w:pPr>
        <w:pStyle w:val="Estilo2"/>
        <w:jc w:val="both"/>
        <w:rPr>
          <w:u w:val="single"/>
          <w:lang w:val="ca-ES"/>
        </w:rPr>
      </w:pPr>
      <w:r>
        <w:rPr>
          <w:lang w:val="ca-ES"/>
        </w:rPr>
        <w:t>CAMPUS DE FUTBOL, DEL 3 AL 8  I DEL 10 AL 15 DE JULIOL</w:t>
      </w:r>
      <w:r w:rsidR="00A54AE1">
        <w:rPr>
          <w:lang w:val="ca-ES"/>
        </w:rPr>
        <w:t>, AL POLIESPORTIU DE LLÍVIA</w:t>
      </w:r>
    </w:p>
    <w:p w:rsidR="00C67ED8" w:rsidRPr="00D816D0" w:rsidRDefault="00A54AE1" w:rsidP="002E5F3F">
      <w:pPr>
        <w:pStyle w:val="Sinespaciado"/>
        <w:jc w:val="both"/>
        <w:rPr>
          <w:sz w:val="24"/>
          <w:szCs w:val="24"/>
          <w:lang w:val="ca-ES"/>
        </w:rPr>
      </w:pPr>
      <w:r w:rsidRPr="00D816D0">
        <w:rPr>
          <w:rFonts w:asciiTheme="minorHAnsi" w:hAnsiTheme="minorHAnsi" w:cs="Arial"/>
          <w:sz w:val="24"/>
          <w:szCs w:val="24"/>
          <w:lang w:val="ca-ES"/>
        </w:rPr>
        <w:t xml:space="preserve">Campus de futbol </w:t>
      </w:r>
      <w:r w:rsidR="00D816D0" w:rsidRPr="00D816D0">
        <w:rPr>
          <w:rFonts w:asciiTheme="minorHAnsi" w:hAnsiTheme="minorHAnsi" w:cs="Arial"/>
          <w:sz w:val="24"/>
          <w:szCs w:val="24"/>
          <w:lang w:val="ca-ES"/>
        </w:rPr>
        <w:t>de diferents clubs prometedors de Catalunya</w:t>
      </w:r>
      <w:r w:rsidR="00D816D0">
        <w:rPr>
          <w:rFonts w:asciiTheme="minorHAnsi" w:hAnsiTheme="minorHAnsi" w:cs="Arial"/>
          <w:sz w:val="24"/>
          <w:szCs w:val="24"/>
          <w:lang w:val="ca-ES"/>
        </w:rPr>
        <w:t xml:space="preserve">, amb </w:t>
      </w:r>
      <w:r w:rsidR="00D816D0" w:rsidRPr="00D816D0">
        <w:rPr>
          <w:rFonts w:asciiTheme="minorHAnsi" w:hAnsiTheme="minorHAnsi" w:cs="Arial"/>
          <w:sz w:val="24"/>
          <w:szCs w:val="24"/>
          <w:lang w:val="ca-ES"/>
        </w:rPr>
        <w:t>entrenadors titulats. Dues categories: benjamins i alevins,</w:t>
      </w:r>
      <w:r w:rsidR="00D816D0">
        <w:rPr>
          <w:rFonts w:asciiTheme="minorHAnsi" w:hAnsiTheme="minorHAnsi" w:cs="Arial"/>
          <w:sz w:val="24"/>
          <w:szCs w:val="24"/>
          <w:lang w:val="ca-ES"/>
        </w:rPr>
        <w:t xml:space="preserve">  i </w:t>
      </w:r>
      <w:r w:rsidR="00D816D0">
        <w:rPr>
          <w:rFonts w:asciiTheme="minorHAnsi" w:hAnsiTheme="minorHAnsi" w:cs="Arial"/>
          <w:sz w:val="24"/>
          <w:szCs w:val="24"/>
        </w:rPr>
        <w:t>avaluació final de cada jugador i diploma</w:t>
      </w:r>
    </w:p>
    <w:p w:rsidR="00794509" w:rsidRDefault="00794509" w:rsidP="0000475C">
      <w:pPr>
        <w:pStyle w:val="Estilo2"/>
        <w:jc w:val="both"/>
        <w:rPr>
          <w:b w:val="0"/>
          <w:i w:val="0"/>
          <w:color w:val="000000"/>
          <w:szCs w:val="24"/>
          <w:lang w:val="ca-ES"/>
        </w:rPr>
      </w:pPr>
    </w:p>
    <w:p w:rsidR="00736388" w:rsidRDefault="00736388" w:rsidP="0000475C">
      <w:pPr>
        <w:pStyle w:val="Estilo2"/>
        <w:jc w:val="both"/>
        <w:rPr>
          <w:b w:val="0"/>
          <w:i w:val="0"/>
          <w:color w:val="000000"/>
          <w:szCs w:val="24"/>
          <w:lang w:val="ca-ES"/>
        </w:rPr>
      </w:pPr>
    </w:p>
    <w:p w:rsidR="00736388" w:rsidRDefault="00736388" w:rsidP="0000475C">
      <w:pPr>
        <w:pStyle w:val="Estilo2"/>
        <w:jc w:val="both"/>
        <w:rPr>
          <w:b w:val="0"/>
          <w:i w:val="0"/>
          <w:color w:val="000000"/>
          <w:szCs w:val="24"/>
          <w:lang w:val="ca-ES"/>
        </w:rPr>
      </w:pPr>
    </w:p>
    <w:p w:rsidR="00736388" w:rsidRDefault="00736388" w:rsidP="0000475C">
      <w:pPr>
        <w:pStyle w:val="Estilo2"/>
        <w:jc w:val="both"/>
        <w:rPr>
          <w:b w:val="0"/>
          <w:i w:val="0"/>
          <w:color w:val="000000"/>
          <w:szCs w:val="24"/>
          <w:lang w:val="ca-ES"/>
        </w:rPr>
      </w:pPr>
    </w:p>
    <w:p w:rsidR="00736388" w:rsidRDefault="00736388" w:rsidP="0000475C">
      <w:pPr>
        <w:pStyle w:val="Estilo2"/>
        <w:jc w:val="both"/>
        <w:rPr>
          <w:b w:val="0"/>
          <w:i w:val="0"/>
          <w:color w:val="000000"/>
          <w:szCs w:val="24"/>
          <w:lang w:val="ca-ES"/>
        </w:rPr>
      </w:pPr>
    </w:p>
    <w:p w:rsidR="00736388" w:rsidRDefault="00736388" w:rsidP="0000475C">
      <w:pPr>
        <w:pStyle w:val="Estilo2"/>
        <w:jc w:val="both"/>
        <w:rPr>
          <w:b w:val="0"/>
          <w:i w:val="0"/>
          <w:color w:val="000000"/>
          <w:szCs w:val="24"/>
          <w:lang w:val="ca-ES"/>
        </w:rPr>
      </w:pPr>
    </w:p>
    <w:p w:rsidR="00736388" w:rsidRDefault="00736388" w:rsidP="0000475C">
      <w:pPr>
        <w:pStyle w:val="Estilo2"/>
        <w:jc w:val="both"/>
        <w:rPr>
          <w:b w:val="0"/>
          <w:i w:val="0"/>
          <w:color w:val="000000"/>
          <w:szCs w:val="24"/>
          <w:lang w:val="ca-ES"/>
        </w:rPr>
      </w:pPr>
    </w:p>
    <w:p w:rsidR="00736388" w:rsidRDefault="00736388" w:rsidP="0000475C">
      <w:pPr>
        <w:pStyle w:val="Estilo2"/>
        <w:jc w:val="both"/>
        <w:rPr>
          <w:b w:val="0"/>
          <w:i w:val="0"/>
          <w:color w:val="000000"/>
          <w:szCs w:val="24"/>
          <w:lang w:val="ca-ES"/>
        </w:rPr>
      </w:pPr>
    </w:p>
    <w:p w:rsidR="00736388" w:rsidRDefault="00736388" w:rsidP="0000475C">
      <w:pPr>
        <w:pStyle w:val="Estilo2"/>
        <w:jc w:val="both"/>
        <w:rPr>
          <w:b w:val="0"/>
          <w:i w:val="0"/>
          <w:color w:val="000000"/>
          <w:szCs w:val="24"/>
          <w:lang w:val="ca-ES"/>
        </w:rPr>
      </w:pPr>
    </w:p>
    <w:p w:rsidR="004171A8" w:rsidRDefault="004171A8" w:rsidP="0000475C">
      <w:pPr>
        <w:spacing w:after="0" w:line="200" w:lineRule="atLeast"/>
        <w:contextualSpacing/>
        <w:jc w:val="both"/>
        <w:rPr>
          <w:sz w:val="24"/>
          <w:szCs w:val="24"/>
          <w:lang w:val="ca-ES"/>
        </w:rPr>
      </w:pPr>
    </w:p>
    <w:p w:rsidR="006A31A3" w:rsidRPr="00446ABB" w:rsidRDefault="001B0AFB" w:rsidP="0000475C">
      <w:pPr>
        <w:pStyle w:val="Estilo1"/>
        <w:spacing w:line="200" w:lineRule="atLeast"/>
        <w:contextualSpacing/>
        <w:jc w:val="both"/>
        <w:rPr>
          <w:szCs w:val="24"/>
        </w:rPr>
      </w:pPr>
      <w:r w:rsidRPr="00446ABB">
        <w:rPr>
          <w:szCs w:val="24"/>
        </w:rPr>
        <w:lastRenderedPageBreak/>
        <w:t>VISITES GUIADES</w:t>
      </w:r>
      <w:r w:rsidR="00214561" w:rsidRPr="00446ABB">
        <w:rPr>
          <w:szCs w:val="24"/>
        </w:rPr>
        <w:t xml:space="preserve"> CULTURALS I NATURALS</w:t>
      </w:r>
      <w:r w:rsidR="00B064F4">
        <w:rPr>
          <w:szCs w:val="24"/>
        </w:rPr>
        <w:t xml:space="preserve">. </w:t>
      </w:r>
      <w:r w:rsidR="00B064F4" w:rsidRPr="00446ABB">
        <w:rPr>
          <w:szCs w:val="24"/>
        </w:rPr>
        <w:t xml:space="preserve"> </w:t>
      </w:r>
    </w:p>
    <w:p w:rsidR="00EF1C0B" w:rsidRDefault="00F86666" w:rsidP="00EF1C0B">
      <w:pPr>
        <w:pStyle w:val="Prrafodelista"/>
        <w:numPr>
          <w:ilvl w:val="0"/>
          <w:numId w:val="2"/>
        </w:numPr>
        <w:spacing w:after="0" w:line="200" w:lineRule="atLeast"/>
        <w:ind w:left="142" w:hanging="153"/>
        <w:jc w:val="both"/>
        <w:rPr>
          <w:sz w:val="24"/>
          <w:szCs w:val="24"/>
          <w:lang w:val="ca-ES"/>
        </w:rPr>
      </w:pPr>
      <w:r>
        <w:rPr>
          <w:rStyle w:val="Estilo2Car"/>
          <w:szCs w:val="24"/>
        </w:rPr>
        <w:t xml:space="preserve">Fonts i </w:t>
      </w:r>
      <w:r w:rsidR="00A46EE5" w:rsidRPr="00446ABB">
        <w:rPr>
          <w:rStyle w:val="Estilo2Car"/>
          <w:szCs w:val="24"/>
        </w:rPr>
        <w:t xml:space="preserve"> barraques</w:t>
      </w:r>
      <w:r>
        <w:rPr>
          <w:rStyle w:val="Estilo2Car"/>
          <w:szCs w:val="24"/>
        </w:rPr>
        <w:t xml:space="preserve"> de pastor</w:t>
      </w:r>
      <w:r w:rsidR="00EF1C0B">
        <w:rPr>
          <w:rStyle w:val="Estilo2Car"/>
          <w:szCs w:val="24"/>
        </w:rPr>
        <w:t xml:space="preserve">: </w:t>
      </w:r>
      <w:r w:rsidR="00C57391">
        <w:rPr>
          <w:sz w:val="24"/>
          <w:szCs w:val="24"/>
          <w:lang w:val="ca-ES"/>
        </w:rPr>
        <w:t>una passejada pel nostre entorn per conèixer la formació i propietats físiques, químiques i medicinals de les aigües de la font del Sofre i de la del Ferro, a l’hora que veurem les restes de l’arquitectura rural que han perdurat en el nostre paisatge.</w:t>
      </w:r>
    </w:p>
    <w:p w:rsidR="00A46EE5" w:rsidRPr="00EF1C0B" w:rsidRDefault="009F45CA" w:rsidP="00EF1C0B">
      <w:pPr>
        <w:pStyle w:val="Prrafodelista"/>
        <w:spacing w:after="0" w:line="200" w:lineRule="atLeast"/>
        <w:ind w:left="142"/>
        <w:jc w:val="both"/>
        <w:rPr>
          <w:sz w:val="24"/>
          <w:szCs w:val="24"/>
          <w:lang w:val="ca-ES"/>
        </w:rPr>
      </w:pPr>
      <w:r w:rsidRPr="00EF1C0B">
        <w:rPr>
          <w:sz w:val="24"/>
          <w:szCs w:val="24"/>
          <w:lang w:val="ca-ES"/>
        </w:rPr>
        <w:t xml:space="preserve">A partir del 18 de juliol, tots els dissabtes a les 10.30h. Inscripcions </w:t>
      </w:r>
      <w:r w:rsidR="00282BB0" w:rsidRPr="00EF1C0B">
        <w:rPr>
          <w:sz w:val="24"/>
          <w:szCs w:val="24"/>
          <w:lang w:val="ca-ES"/>
        </w:rPr>
        <w:t>al Museu</w:t>
      </w:r>
      <w:r w:rsidR="00F86666" w:rsidRPr="00EF1C0B">
        <w:rPr>
          <w:sz w:val="24"/>
          <w:szCs w:val="24"/>
          <w:lang w:val="ca-ES"/>
        </w:rPr>
        <w:t xml:space="preserve"> M</w:t>
      </w:r>
      <w:r w:rsidR="00282BB0" w:rsidRPr="00EF1C0B">
        <w:rPr>
          <w:sz w:val="24"/>
          <w:szCs w:val="24"/>
          <w:lang w:val="ca-ES"/>
        </w:rPr>
        <w:t>unicipal</w:t>
      </w:r>
      <w:r w:rsidR="00F86666" w:rsidRPr="00EF1C0B">
        <w:rPr>
          <w:sz w:val="24"/>
          <w:szCs w:val="24"/>
          <w:lang w:val="ca-ES"/>
        </w:rPr>
        <w:t xml:space="preserve"> de Llívia</w:t>
      </w:r>
      <w:r w:rsidR="00214561" w:rsidRPr="00EF1C0B">
        <w:rPr>
          <w:sz w:val="24"/>
          <w:szCs w:val="24"/>
          <w:lang w:val="ca-ES"/>
        </w:rPr>
        <w:t xml:space="preserve"> 972 89 63 13</w:t>
      </w:r>
      <w:r w:rsidR="000B519E" w:rsidRPr="00EF1C0B">
        <w:rPr>
          <w:sz w:val="24"/>
          <w:szCs w:val="24"/>
          <w:lang w:val="ca-ES"/>
        </w:rPr>
        <w:t>. Preu 5€/persona</w:t>
      </w:r>
      <w:r w:rsidR="00F85C41" w:rsidRPr="00EF1C0B">
        <w:rPr>
          <w:sz w:val="24"/>
          <w:szCs w:val="24"/>
          <w:lang w:val="ca-ES"/>
        </w:rPr>
        <w:t xml:space="preserve"> (gratuït pels menors de 12 anys)</w:t>
      </w:r>
    </w:p>
    <w:p w:rsidR="00EF1C0B" w:rsidRDefault="002239B6" w:rsidP="0000475C">
      <w:pPr>
        <w:pStyle w:val="Prrafodelista"/>
        <w:numPr>
          <w:ilvl w:val="0"/>
          <w:numId w:val="2"/>
        </w:numPr>
        <w:spacing w:after="0" w:line="200" w:lineRule="atLeast"/>
        <w:ind w:left="142" w:hanging="153"/>
        <w:jc w:val="both"/>
        <w:rPr>
          <w:sz w:val="24"/>
          <w:szCs w:val="24"/>
          <w:lang w:val="ca-ES"/>
        </w:rPr>
      </w:pPr>
      <w:r w:rsidRPr="00446ABB">
        <w:rPr>
          <w:rStyle w:val="Estilo2Car"/>
          <w:szCs w:val="24"/>
        </w:rPr>
        <w:t>C</w:t>
      </w:r>
      <w:r w:rsidR="001B0AFB" w:rsidRPr="00446ABB">
        <w:rPr>
          <w:rStyle w:val="Estilo2Car"/>
          <w:szCs w:val="24"/>
        </w:rPr>
        <w:t>asc antic</w:t>
      </w:r>
      <w:r w:rsidRPr="00446ABB">
        <w:rPr>
          <w:rStyle w:val="Estilo2Car"/>
          <w:szCs w:val="24"/>
        </w:rPr>
        <w:t xml:space="preserve"> de Llívia</w:t>
      </w:r>
      <w:r w:rsidR="00EF1C0B">
        <w:rPr>
          <w:rStyle w:val="Estilo2Car"/>
          <w:szCs w:val="24"/>
        </w:rPr>
        <w:t xml:space="preserve">: </w:t>
      </w:r>
      <w:r w:rsidR="00EF1C0B">
        <w:rPr>
          <w:sz w:val="24"/>
          <w:szCs w:val="24"/>
          <w:lang w:val="ca-ES"/>
        </w:rPr>
        <w:t>coneixerem la història de la Vila a partir del patrimoni arquitectònic i arqueològic conservat, visible i d</w:t>
      </w:r>
      <w:r w:rsidR="00D13FD1">
        <w:rPr>
          <w:sz w:val="24"/>
          <w:szCs w:val="24"/>
          <w:lang w:val="ca-ES"/>
        </w:rPr>
        <w:t>esaparegut</w:t>
      </w:r>
    </w:p>
    <w:p w:rsidR="003A7F25" w:rsidRPr="007A720C" w:rsidRDefault="009F45CA" w:rsidP="00EF1C0B">
      <w:pPr>
        <w:pStyle w:val="Prrafodelista"/>
        <w:spacing w:after="0" w:line="200" w:lineRule="atLeast"/>
        <w:ind w:left="142"/>
        <w:jc w:val="both"/>
        <w:rPr>
          <w:sz w:val="24"/>
          <w:szCs w:val="24"/>
          <w:lang w:val="ca-ES"/>
        </w:rPr>
      </w:pPr>
      <w:r>
        <w:rPr>
          <w:sz w:val="24"/>
          <w:szCs w:val="24"/>
          <w:lang w:val="ca-ES"/>
        </w:rPr>
        <w:t xml:space="preserve">A partir del 18 de juliol, tots els divendres a les 18.00h. Inscripcions al </w:t>
      </w:r>
      <w:r w:rsidR="000B519E" w:rsidRPr="00446ABB">
        <w:rPr>
          <w:sz w:val="24"/>
          <w:szCs w:val="24"/>
          <w:lang w:val="ca-ES"/>
        </w:rPr>
        <w:t xml:space="preserve">Museu </w:t>
      </w:r>
      <w:r w:rsidR="00F86666">
        <w:rPr>
          <w:sz w:val="24"/>
          <w:szCs w:val="24"/>
          <w:lang w:val="ca-ES"/>
        </w:rPr>
        <w:t>Municipal de Llívia</w:t>
      </w:r>
      <w:r w:rsidR="000B519E" w:rsidRPr="00446ABB">
        <w:rPr>
          <w:sz w:val="24"/>
          <w:szCs w:val="24"/>
          <w:lang w:val="ca-ES"/>
        </w:rPr>
        <w:t xml:space="preserve"> 972 89 63 13. Preu 3€/persona</w:t>
      </w:r>
      <w:r w:rsidR="00F85C41">
        <w:rPr>
          <w:sz w:val="24"/>
          <w:szCs w:val="24"/>
          <w:lang w:val="ca-ES"/>
        </w:rPr>
        <w:t xml:space="preserve"> (</w:t>
      </w:r>
      <w:r w:rsidR="002664AA">
        <w:rPr>
          <w:sz w:val="24"/>
          <w:szCs w:val="24"/>
          <w:lang w:val="ca-ES"/>
        </w:rPr>
        <w:t>gratuït pels menors de 12 anys)</w:t>
      </w:r>
      <w:r w:rsidR="000B519E" w:rsidRPr="007A720C">
        <w:rPr>
          <w:sz w:val="24"/>
          <w:szCs w:val="24"/>
          <w:lang w:val="ca-ES"/>
        </w:rPr>
        <w:t xml:space="preserve"> </w:t>
      </w:r>
    </w:p>
    <w:p w:rsidR="00C9560E" w:rsidRDefault="00004A51" w:rsidP="0000475C">
      <w:pPr>
        <w:pStyle w:val="Prrafodelista"/>
        <w:numPr>
          <w:ilvl w:val="0"/>
          <w:numId w:val="2"/>
        </w:numPr>
        <w:spacing w:after="0" w:line="200" w:lineRule="atLeast"/>
        <w:ind w:left="142" w:hanging="153"/>
        <w:jc w:val="both"/>
        <w:rPr>
          <w:sz w:val="24"/>
          <w:szCs w:val="24"/>
          <w:lang w:val="ca-ES"/>
        </w:rPr>
      </w:pPr>
      <w:r w:rsidRPr="00446ABB">
        <w:rPr>
          <w:rStyle w:val="Estilo2Car"/>
          <w:szCs w:val="24"/>
        </w:rPr>
        <w:t xml:space="preserve">Jaciment i història del </w:t>
      </w:r>
      <w:r w:rsidR="001B0AFB" w:rsidRPr="00446ABB">
        <w:rPr>
          <w:rStyle w:val="Estilo2Car"/>
          <w:szCs w:val="24"/>
        </w:rPr>
        <w:t>Castell</w:t>
      </w:r>
      <w:r w:rsidR="002239B6" w:rsidRPr="00446ABB">
        <w:rPr>
          <w:rStyle w:val="Estilo2Car"/>
          <w:szCs w:val="24"/>
        </w:rPr>
        <w:t xml:space="preserve"> de Llívia</w:t>
      </w:r>
      <w:r w:rsidR="00C9560E">
        <w:rPr>
          <w:rStyle w:val="Estilo2Car"/>
          <w:szCs w:val="24"/>
        </w:rPr>
        <w:t xml:space="preserve">: </w:t>
      </w:r>
      <w:r w:rsidR="001124FE">
        <w:rPr>
          <w:sz w:val="24"/>
          <w:szCs w:val="24"/>
          <w:lang w:val="ca-ES"/>
        </w:rPr>
        <w:t xml:space="preserve">pujada al turó del castell per visitar les ruïnes del Castell i conèixer-ne la història que l’ha fet protagonista pel seu valor estratègic </w:t>
      </w:r>
    </w:p>
    <w:p w:rsidR="007A720C" w:rsidRDefault="009F45CA" w:rsidP="00C9560E">
      <w:pPr>
        <w:pStyle w:val="Prrafodelista"/>
        <w:spacing w:after="0" w:line="200" w:lineRule="atLeast"/>
        <w:ind w:left="142"/>
        <w:jc w:val="both"/>
        <w:rPr>
          <w:sz w:val="24"/>
          <w:szCs w:val="24"/>
          <w:lang w:val="ca-ES"/>
        </w:rPr>
      </w:pPr>
      <w:r>
        <w:rPr>
          <w:sz w:val="24"/>
          <w:szCs w:val="24"/>
          <w:lang w:val="ca-ES"/>
        </w:rPr>
        <w:t xml:space="preserve">A partir del 18 de juliol, tots els diumenges a les 10.30h. Inscripcions </w:t>
      </w:r>
      <w:r w:rsidR="000B519E" w:rsidRPr="00446ABB">
        <w:rPr>
          <w:sz w:val="24"/>
          <w:szCs w:val="24"/>
          <w:lang w:val="ca-ES"/>
        </w:rPr>
        <w:t xml:space="preserve">al Museu </w:t>
      </w:r>
      <w:r w:rsidR="00F86666">
        <w:rPr>
          <w:sz w:val="24"/>
          <w:szCs w:val="24"/>
          <w:lang w:val="ca-ES"/>
        </w:rPr>
        <w:t>Municipal de Llívia</w:t>
      </w:r>
      <w:r w:rsidR="000B519E" w:rsidRPr="00446ABB">
        <w:rPr>
          <w:sz w:val="24"/>
          <w:szCs w:val="24"/>
          <w:lang w:val="ca-ES"/>
        </w:rPr>
        <w:t xml:space="preserve"> 972 89 63 13. Preu 5€/persona</w:t>
      </w:r>
      <w:r w:rsidR="00F85C41">
        <w:rPr>
          <w:sz w:val="24"/>
          <w:szCs w:val="24"/>
          <w:lang w:val="ca-ES"/>
        </w:rPr>
        <w:t xml:space="preserve"> (gratuït pels menors de 12 anys)</w:t>
      </w:r>
    </w:p>
    <w:p w:rsidR="0087005F" w:rsidRDefault="006A31A3" w:rsidP="0000475C">
      <w:pPr>
        <w:pStyle w:val="Prrafodelista"/>
        <w:numPr>
          <w:ilvl w:val="0"/>
          <w:numId w:val="2"/>
        </w:numPr>
        <w:spacing w:after="0" w:line="200" w:lineRule="atLeast"/>
        <w:ind w:left="142" w:hanging="153"/>
        <w:jc w:val="both"/>
        <w:rPr>
          <w:sz w:val="24"/>
          <w:szCs w:val="24"/>
          <w:lang w:val="ca-ES"/>
        </w:rPr>
      </w:pPr>
      <w:r>
        <w:rPr>
          <w:rStyle w:val="Estilo2Car"/>
          <w:szCs w:val="24"/>
        </w:rPr>
        <w:t>Excursió a les Bulloses</w:t>
      </w:r>
      <w:r w:rsidR="0087005F">
        <w:rPr>
          <w:rStyle w:val="Estilo2Car"/>
          <w:szCs w:val="24"/>
        </w:rPr>
        <w:t>:</w:t>
      </w:r>
      <w:r w:rsidRPr="00446ABB">
        <w:rPr>
          <w:sz w:val="24"/>
          <w:szCs w:val="24"/>
          <w:lang w:val="ca-ES"/>
        </w:rPr>
        <w:t xml:space="preserve"> </w:t>
      </w:r>
      <w:r w:rsidR="0087005F">
        <w:rPr>
          <w:sz w:val="24"/>
          <w:szCs w:val="24"/>
          <w:lang w:val="ca-ES"/>
        </w:rPr>
        <w:t xml:space="preserve">el Bac de Llívia és un territori de boscos i llacs al peu del Carlit. Us convidem a conèixer la seva història a través d’un itinerari de dues hores de marxa, apte per a tothom, on visitarem llacs amagats d’alta muntanya. </w:t>
      </w:r>
      <w:r w:rsidR="00974374">
        <w:rPr>
          <w:sz w:val="24"/>
          <w:szCs w:val="24"/>
          <w:lang w:val="ca-ES"/>
        </w:rPr>
        <w:t>Cal dur un bon calçat i aigua, i és recomanable portar picnic.</w:t>
      </w:r>
    </w:p>
    <w:p w:rsidR="00C57391" w:rsidRDefault="006A31A3" w:rsidP="00C57391">
      <w:pPr>
        <w:pStyle w:val="Prrafodelista"/>
        <w:spacing w:after="0" w:line="200" w:lineRule="atLeast"/>
        <w:ind w:left="142"/>
        <w:jc w:val="both"/>
        <w:rPr>
          <w:sz w:val="24"/>
          <w:szCs w:val="24"/>
          <w:lang w:val="ca-ES"/>
        </w:rPr>
      </w:pPr>
      <w:r>
        <w:rPr>
          <w:sz w:val="24"/>
          <w:szCs w:val="24"/>
          <w:lang w:val="ca-ES"/>
        </w:rPr>
        <w:t xml:space="preserve">Els dies 23 i 30 </w:t>
      </w:r>
      <w:r w:rsidR="00C57391">
        <w:rPr>
          <w:sz w:val="24"/>
          <w:szCs w:val="24"/>
          <w:lang w:val="ca-ES"/>
        </w:rPr>
        <w:t>de juliol</w:t>
      </w:r>
      <w:r w:rsidR="002C788D">
        <w:rPr>
          <w:sz w:val="24"/>
          <w:szCs w:val="24"/>
          <w:lang w:val="ca-ES"/>
        </w:rPr>
        <w:t xml:space="preserve"> a les 9.00h</w:t>
      </w:r>
      <w:r w:rsidR="00C57391">
        <w:rPr>
          <w:sz w:val="24"/>
          <w:szCs w:val="24"/>
          <w:lang w:val="ca-ES"/>
        </w:rPr>
        <w:t xml:space="preserve">. Inscripcions </w:t>
      </w:r>
      <w:r w:rsidR="00C57391" w:rsidRPr="00446ABB">
        <w:rPr>
          <w:sz w:val="24"/>
          <w:szCs w:val="24"/>
          <w:lang w:val="ca-ES"/>
        </w:rPr>
        <w:t xml:space="preserve">al Museu </w:t>
      </w:r>
      <w:r w:rsidR="00C57391">
        <w:rPr>
          <w:sz w:val="24"/>
          <w:szCs w:val="24"/>
          <w:lang w:val="ca-ES"/>
        </w:rPr>
        <w:t>Municipal de Llívia</w:t>
      </w:r>
      <w:r w:rsidR="00E96840">
        <w:rPr>
          <w:sz w:val="24"/>
          <w:szCs w:val="24"/>
          <w:lang w:val="ca-ES"/>
        </w:rPr>
        <w:t xml:space="preserve"> 972 89 63 13. Preu 17€/adults i 12€/nens de 6 a 13 (gratuït pels menors de 6</w:t>
      </w:r>
      <w:r w:rsidR="00C57391">
        <w:rPr>
          <w:sz w:val="24"/>
          <w:szCs w:val="24"/>
          <w:lang w:val="ca-ES"/>
        </w:rPr>
        <w:t xml:space="preserve"> anys)</w:t>
      </w:r>
      <w:r w:rsidR="00E96840">
        <w:rPr>
          <w:sz w:val="24"/>
          <w:szCs w:val="24"/>
          <w:lang w:val="ca-ES"/>
        </w:rPr>
        <w:t>. El preu inclou pujada al telecadira de Font-Romeu</w:t>
      </w:r>
      <w:r w:rsidR="002C788D">
        <w:rPr>
          <w:sz w:val="24"/>
          <w:szCs w:val="24"/>
          <w:lang w:val="ca-ES"/>
        </w:rPr>
        <w:t>.</w:t>
      </w:r>
    </w:p>
    <w:p w:rsidR="007A720C" w:rsidRPr="00E96840" w:rsidRDefault="007A720C" w:rsidP="00C57391">
      <w:pPr>
        <w:pStyle w:val="Prrafodelista"/>
        <w:spacing w:after="0" w:line="200" w:lineRule="atLeast"/>
        <w:ind w:left="142"/>
        <w:jc w:val="both"/>
        <w:rPr>
          <w:szCs w:val="24"/>
          <w:lang w:val="ca-ES"/>
        </w:rPr>
      </w:pPr>
    </w:p>
    <w:p w:rsidR="00446ABB" w:rsidRDefault="00446ABB" w:rsidP="0000475C">
      <w:pPr>
        <w:spacing w:after="0" w:line="200" w:lineRule="atLeast"/>
        <w:contextualSpacing/>
        <w:jc w:val="both"/>
        <w:rPr>
          <w:sz w:val="24"/>
          <w:szCs w:val="24"/>
          <w:lang w:val="ca-ES"/>
        </w:rPr>
      </w:pPr>
    </w:p>
    <w:p w:rsidR="00736388" w:rsidRPr="00446ABB" w:rsidRDefault="00736388" w:rsidP="00736388">
      <w:pPr>
        <w:pStyle w:val="Estilo1"/>
        <w:jc w:val="both"/>
        <w:rPr>
          <w:rStyle w:val="Estilo2Car"/>
          <w:szCs w:val="24"/>
        </w:rPr>
      </w:pPr>
      <w:r w:rsidRPr="00446ABB">
        <w:rPr>
          <w:rStyle w:val="Estilo2Car"/>
          <w:b/>
          <w:i w:val="0"/>
          <w:color w:val="833C0B" w:themeColor="accent2" w:themeShade="80"/>
        </w:rPr>
        <w:t>AVENTURA</w:t>
      </w:r>
    </w:p>
    <w:p w:rsidR="00736388" w:rsidRPr="00446ABB" w:rsidRDefault="00736388" w:rsidP="00736388">
      <w:pPr>
        <w:spacing w:after="0" w:line="200" w:lineRule="atLeast"/>
        <w:contextualSpacing/>
        <w:jc w:val="both"/>
        <w:rPr>
          <w:lang w:val="ca-ES"/>
        </w:rPr>
      </w:pPr>
      <w:r w:rsidRPr="00446ABB">
        <w:rPr>
          <w:rStyle w:val="Estilo2Car"/>
          <w:szCs w:val="24"/>
        </w:rPr>
        <w:t>Llívia amb Segway.</w:t>
      </w:r>
      <w:r w:rsidRPr="00446ABB">
        <w:rPr>
          <w:sz w:val="24"/>
          <w:szCs w:val="24"/>
          <w:lang w:val="ca-ES"/>
        </w:rPr>
        <w:t xml:space="preserve"> Excursió amb segway. </w:t>
      </w:r>
      <w:r>
        <w:rPr>
          <w:sz w:val="24"/>
          <w:szCs w:val="24"/>
          <w:lang w:val="ca-ES"/>
        </w:rPr>
        <w:t>Preu: 35€/1h (mínim 4 persones) o 60€/2h (</w:t>
      </w:r>
      <w:r>
        <w:rPr>
          <w:lang w:val="ca-ES"/>
        </w:rPr>
        <w:t>Mínim 3</w:t>
      </w:r>
      <w:r w:rsidRPr="00446ABB">
        <w:rPr>
          <w:lang w:val="ca-ES"/>
        </w:rPr>
        <w:t xml:space="preserve"> persones</w:t>
      </w:r>
      <w:r>
        <w:rPr>
          <w:lang w:val="ca-ES"/>
        </w:rPr>
        <w:t>)</w:t>
      </w:r>
      <w:r w:rsidRPr="00446ABB">
        <w:rPr>
          <w:lang w:val="ca-ES"/>
        </w:rPr>
        <w:t>.</w:t>
      </w:r>
      <w:r w:rsidRPr="00446ABB">
        <w:rPr>
          <w:sz w:val="24"/>
          <w:szCs w:val="24"/>
          <w:lang w:val="ca-ES"/>
        </w:rPr>
        <w:t xml:space="preserve"> Reserves al 616554039. </w:t>
      </w:r>
    </w:p>
    <w:p w:rsidR="00736388" w:rsidRPr="00446ABB" w:rsidRDefault="00736388" w:rsidP="00736388">
      <w:pPr>
        <w:spacing w:after="0" w:line="200" w:lineRule="atLeast"/>
        <w:contextualSpacing/>
        <w:jc w:val="both"/>
        <w:rPr>
          <w:sz w:val="24"/>
          <w:szCs w:val="24"/>
          <w:lang w:val="ca-ES"/>
        </w:rPr>
      </w:pPr>
      <w:r w:rsidRPr="00446ABB">
        <w:rPr>
          <w:rStyle w:val="Estilo2Car"/>
          <w:szCs w:val="24"/>
        </w:rPr>
        <w:t>Hípica.</w:t>
      </w:r>
      <w:r w:rsidRPr="00446ABB">
        <w:rPr>
          <w:sz w:val="24"/>
          <w:szCs w:val="24"/>
          <w:lang w:val="ca-ES"/>
        </w:rPr>
        <w:t xml:space="preserve"> Pujada al Castell de Llívia entre altres excursions. Preu a consultar. Reserves al  6</w:t>
      </w:r>
      <w:r>
        <w:rPr>
          <w:sz w:val="24"/>
          <w:szCs w:val="24"/>
          <w:lang w:val="ca-ES"/>
        </w:rPr>
        <w:t>76229505</w:t>
      </w:r>
      <w:r w:rsidRPr="00446ABB">
        <w:rPr>
          <w:sz w:val="24"/>
          <w:szCs w:val="24"/>
          <w:lang w:val="ca-ES"/>
        </w:rPr>
        <w:t>.</w:t>
      </w:r>
    </w:p>
    <w:p w:rsidR="00736388" w:rsidRPr="00446ABB" w:rsidRDefault="00736388" w:rsidP="00736388">
      <w:pPr>
        <w:spacing w:after="0" w:line="200" w:lineRule="atLeast"/>
        <w:contextualSpacing/>
        <w:jc w:val="both"/>
        <w:rPr>
          <w:sz w:val="24"/>
          <w:szCs w:val="24"/>
          <w:lang w:val="ca-ES"/>
        </w:rPr>
      </w:pPr>
      <w:r w:rsidRPr="00446ABB">
        <w:rPr>
          <w:rStyle w:val="Estilo2Car"/>
          <w:szCs w:val="24"/>
        </w:rPr>
        <w:t>BTT, cicloturisme.</w:t>
      </w:r>
      <w:r w:rsidRPr="00446ABB">
        <w:rPr>
          <w:sz w:val="24"/>
          <w:szCs w:val="24"/>
          <w:lang w:val="ca-ES"/>
        </w:rPr>
        <w:t xml:space="preserve"> Rutes turístiques amb bicicleta al voltant de Llívia. </w:t>
      </w:r>
      <w:r>
        <w:rPr>
          <w:sz w:val="24"/>
          <w:szCs w:val="24"/>
          <w:lang w:val="ca-ES"/>
        </w:rPr>
        <w:t>Preu a consultar</w:t>
      </w:r>
      <w:r w:rsidRPr="00446ABB">
        <w:rPr>
          <w:sz w:val="24"/>
          <w:szCs w:val="24"/>
          <w:lang w:val="ca-ES"/>
        </w:rPr>
        <w:t>. Reserves al 669426248</w:t>
      </w:r>
    </w:p>
    <w:p w:rsidR="00736388" w:rsidRPr="00446ABB" w:rsidRDefault="00736388" w:rsidP="00736388">
      <w:pPr>
        <w:spacing w:after="0" w:line="200" w:lineRule="atLeast"/>
        <w:contextualSpacing/>
        <w:jc w:val="both"/>
        <w:rPr>
          <w:lang w:val="ca-ES"/>
        </w:rPr>
      </w:pPr>
      <w:r w:rsidRPr="00446ABB">
        <w:rPr>
          <w:rStyle w:val="Estilo2Car"/>
          <w:szCs w:val="24"/>
        </w:rPr>
        <w:t>Escalada.</w:t>
      </w:r>
      <w:r w:rsidRPr="00446ABB">
        <w:rPr>
          <w:sz w:val="24"/>
          <w:szCs w:val="24"/>
          <w:lang w:val="ca-ES"/>
        </w:rPr>
        <w:t xml:space="preserve"> </w:t>
      </w:r>
      <w:r>
        <w:rPr>
          <w:sz w:val="24"/>
          <w:szCs w:val="24"/>
          <w:lang w:val="ca-ES"/>
        </w:rPr>
        <w:t xml:space="preserve">Bulloses, st pere dels forcats... </w:t>
      </w:r>
      <w:r w:rsidRPr="00446ABB">
        <w:rPr>
          <w:lang w:val="ca-ES"/>
        </w:rPr>
        <w:t xml:space="preserve">Mínim 4 persones. </w:t>
      </w:r>
      <w:r>
        <w:rPr>
          <w:sz w:val="24"/>
          <w:szCs w:val="24"/>
          <w:lang w:val="ca-ES"/>
        </w:rPr>
        <w:t xml:space="preserve">Preu: 35€ per persona. </w:t>
      </w:r>
      <w:r w:rsidRPr="00446ABB">
        <w:rPr>
          <w:sz w:val="24"/>
          <w:szCs w:val="24"/>
          <w:lang w:val="ca-ES"/>
        </w:rPr>
        <w:t>Reserves al 972 88 10 59.</w:t>
      </w:r>
    </w:p>
    <w:p w:rsidR="00736388" w:rsidRPr="00446ABB" w:rsidRDefault="00736388" w:rsidP="00736388">
      <w:pPr>
        <w:spacing w:after="0" w:line="200" w:lineRule="atLeast"/>
        <w:contextualSpacing/>
        <w:jc w:val="both"/>
        <w:rPr>
          <w:sz w:val="24"/>
          <w:szCs w:val="24"/>
          <w:lang w:val="ca-ES"/>
        </w:rPr>
      </w:pPr>
      <w:r w:rsidRPr="00446ABB">
        <w:rPr>
          <w:rStyle w:val="Estilo2Car"/>
          <w:szCs w:val="24"/>
        </w:rPr>
        <w:t>Barrancs.</w:t>
      </w:r>
      <w:r w:rsidRPr="00446ABB">
        <w:rPr>
          <w:sz w:val="24"/>
          <w:szCs w:val="24"/>
          <w:lang w:val="ca-ES"/>
        </w:rPr>
        <w:t xml:space="preserve"> </w:t>
      </w:r>
      <w:r>
        <w:rPr>
          <w:sz w:val="24"/>
          <w:szCs w:val="24"/>
          <w:lang w:val="ca-ES"/>
        </w:rPr>
        <w:t xml:space="preserve">Porté-Puymorens. Preu: des de 35€. </w:t>
      </w:r>
      <w:r>
        <w:rPr>
          <w:lang w:val="ca-ES"/>
        </w:rPr>
        <w:t>Mínim 4</w:t>
      </w:r>
      <w:r w:rsidRPr="00446ABB">
        <w:rPr>
          <w:lang w:val="ca-ES"/>
        </w:rPr>
        <w:t xml:space="preserve"> persones.</w:t>
      </w:r>
      <w:r w:rsidRPr="00446ABB">
        <w:rPr>
          <w:sz w:val="24"/>
          <w:szCs w:val="24"/>
          <w:lang w:val="ca-ES"/>
        </w:rPr>
        <w:t xml:space="preserve"> Reserves al 972 88 10 59.</w:t>
      </w:r>
    </w:p>
    <w:p w:rsidR="00736388" w:rsidRPr="00446ABB" w:rsidRDefault="00736388" w:rsidP="00736388">
      <w:pPr>
        <w:spacing w:after="0" w:line="200" w:lineRule="atLeast"/>
        <w:contextualSpacing/>
        <w:jc w:val="both"/>
        <w:rPr>
          <w:lang w:val="ca-ES"/>
        </w:rPr>
      </w:pPr>
      <w:r w:rsidRPr="00446ABB">
        <w:rPr>
          <w:rStyle w:val="Estilo2Car"/>
          <w:szCs w:val="24"/>
        </w:rPr>
        <w:t>Espeleologia.</w:t>
      </w:r>
      <w:r w:rsidRPr="00446ABB">
        <w:rPr>
          <w:sz w:val="24"/>
          <w:szCs w:val="24"/>
          <w:lang w:val="ca-ES"/>
        </w:rPr>
        <w:t xml:space="preserve"> </w:t>
      </w:r>
      <w:r>
        <w:rPr>
          <w:sz w:val="24"/>
          <w:szCs w:val="24"/>
          <w:lang w:val="ca-ES"/>
        </w:rPr>
        <w:t>Bor. Preu: 35€</w:t>
      </w:r>
      <w:r w:rsidRPr="00446ABB">
        <w:rPr>
          <w:sz w:val="24"/>
          <w:szCs w:val="24"/>
          <w:lang w:val="ca-ES"/>
        </w:rPr>
        <w:t xml:space="preserve">. </w:t>
      </w:r>
      <w:r w:rsidRPr="00446ABB">
        <w:rPr>
          <w:lang w:val="ca-ES"/>
        </w:rPr>
        <w:t xml:space="preserve">Mínim de 4 persones. </w:t>
      </w:r>
      <w:r w:rsidRPr="00446ABB">
        <w:rPr>
          <w:sz w:val="24"/>
          <w:szCs w:val="24"/>
          <w:lang w:val="ca-ES"/>
        </w:rPr>
        <w:t>Reserves al 972 88 10 59.</w:t>
      </w:r>
    </w:p>
    <w:p w:rsidR="00446ABB" w:rsidRDefault="00446ABB" w:rsidP="0000475C">
      <w:pPr>
        <w:pStyle w:val="Estilo1"/>
        <w:spacing w:line="200" w:lineRule="atLeast"/>
        <w:contextualSpacing/>
        <w:jc w:val="both"/>
        <w:rPr>
          <w:sz w:val="10"/>
          <w:szCs w:val="10"/>
        </w:rPr>
      </w:pPr>
    </w:p>
    <w:p w:rsidR="004A16CF" w:rsidRDefault="004A16CF" w:rsidP="0000475C">
      <w:pPr>
        <w:pStyle w:val="Estilo1"/>
        <w:spacing w:line="200" w:lineRule="atLeast"/>
        <w:contextualSpacing/>
        <w:jc w:val="both"/>
        <w:rPr>
          <w:sz w:val="10"/>
          <w:szCs w:val="10"/>
        </w:rPr>
      </w:pPr>
    </w:p>
    <w:p w:rsidR="004A16CF" w:rsidRDefault="004A16CF" w:rsidP="0000475C">
      <w:pPr>
        <w:pStyle w:val="Estilo1"/>
        <w:spacing w:line="200" w:lineRule="atLeast"/>
        <w:contextualSpacing/>
        <w:jc w:val="both"/>
        <w:rPr>
          <w:sz w:val="10"/>
          <w:szCs w:val="10"/>
        </w:rPr>
      </w:pPr>
      <w:r w:rsidRPr="00D24D9D">
        <w:rPr>
          <w:szCs w:val="24"/>
        </w:rPr>
        <w:t>ACTIVITATS SALUDABLES</w:t>
      </w:r>
    </w:p>
    <w:p w:rsidR="004A16CF" w:rsidRPr="00D24D9D" w:rsidRDefault="004A16CF" w:rsidP="0000475C">
      <w:pPr>
        <w:spacing w:after="0" w:line="200" w:lineRule="atLeast"/>
        <w:contextualSpacing/>
        <w:jc w:val="both"/>
        <w:rPr>
          <w:sz w:val="24"/>
          <w:szCs w:val="24"/>
          <w:lang w:val="ca-ES"/>
        </w:rPr>
      </w:pPr>
      <w:r w:rsidRPr="00D24D9D">
        <w:rPr>
          <w:rStyle w:val="Estilo2Car"/>
          <w:szCs w:val="24"/>
        </w:rPr>
        <w:t>Tono-Pilates</w:t>
      </w:r>
      <w:r w:rsidRPr="00D24D9D">
        <w:rPr>
          <w:sz w:val="24"/>
          <w:szCs w:val="24"/>
          <w:lang w:val="ca-ES"/>
        </w:rPr>
        <w:t xml:space="preserve"> </w:t>
      </w:r>
      <w:r>
        <w:rPr>
          <w:sz w:val="24"/>
          <w:szCs w:val="24"/>
          <w:lang w:val="ca-ES"/>
        </w:rPr>
        <w:t xml:space="preserve">Consulteu els dies i els preus. </w:t>
      </w:r>
      <w:r w:rsidRPr="00D24D9D">
        <w:rPr>
          <w:sz w:val="24"/>
          <w:szCs w:val="24"/>
          <w:lang w:val="ca-ES"/>
        </w:rPr>
        <w:t>Reserves al 666 45 19 23</w:t>
      </w:r>
    </w:p>
    <w:p w:rsidR="004A16CF" w:rsidRPr="00D24D9D" w:rsidRDefault="004A16CF" w:rsidP="0000475C">
      <w:pPr>
        <w:spacing w:after="0" w:line="200" w:lineRule="atLeast"/>
        <w:contextualSpacing/>
        <w:jc w:val="both"/>
        <w:rPr>
          <w:sz w:val="24"/>
          <w:szCs w:val="24"/>
          <w:lang w:val="ca-ES"/>
        </w:rPr>
      </w:pPr>
      <w:r w:rsidRPr="00D24D9D">
        <w:rPr>
          <w:rStyle w:val="Estilo2Car"/>
          <w:szCs w:val="24"/>
        </w:rPr>
        <w:t>Pilates</w:t>
      </w:r>
      <w:r w:rsidRPr="00D24D9D">
        <w:rPr>
          <w:sz w:val="24"/>
          <w:szCs w:val="24"/>
          <w:lang w:val="ca-ES"/>
        </w:rPr>
        <w:t xml:space="preserve"> </w:t>
      </w:r>
      <w:r>
        <w:rPr>
          <w:sz w:val="24"/>
          <w:szCs w:val="24"/>
          <w:lang w:val="ca-ES"/>
        </w:rPr>
        <w:t xml:space="preserve">Consulteu els dies i els preus. </w:t>
      </w:r>
      <w:r w:rsidRPr="00D24D9D">
        <w:rPr>
          <w:sz w:val="24"/>
          <w:szCs w:val="24"/>
          <w:lang w:val="ca-ES"/>
        </w:rPr>
        <w:t>Reserves al 667 70 59 32</w:t>
      </w:r>
    </w:p>
    <w:p w:rsidR="004A16CF" w:rsidRPr="00D24D9D" w:rsidRDefault="004A16CF" w:rsidP="0000475C">
      <w:pPr>
        <w:spacing w:after="0" w:line="200" w:lineRule="atLeast"/>
        <w:contextualSpacing/>
        <w:jc w:val="both"/>
        <w:rPr>
          <w:sz w:val="24"/>
          <w:szCs w:val="24"/>
          <w:lang w:val="ca-ES"/>
        </w:rPr>
      </w:pPr>
      <w:r w:rsidRPr="00D24D9D">
        <w:rPr>
          <w:rStyle w:val="Estilo2Car"/>
          <w:szCs w:val="24"/>
        </w:rPr>
        <w:t>Manteniment</w:t>
      </w:r>
      <w:r w:rsidRPr="00D24D9D">
        <w:rPr>
          <w:sz w:val="24"/>
          <w:szCs w:val="24"/>
          <w:lang w:val="ca-ES"/>
        </w:rPr>
        <w:t xml:space="preserve"> </w:t>
      </w:r>
      <w:r w:rsidRPr="00D24D9D">
        <w:rPr>
          <w:rStyle w:val="Estilo2Car"/>
          <w:szCs w:val="24"/>
        </w:rPr>
        <w:t>corporal</w:t>
      </w:r>
      <w:r w:rsidRPr="00D24D9D">
        <w:rPr>
          <w:sz w:val="24"/>
          <w:szCs w:val="24"/>
          <w:lang w:val="ca-ES"/>
        </w:rPr>
        <w:t xml:space="preserve"> </w:t>
      </w:r>
      <w:r>
        <w:rPr>
          <w:sz w:val="24"/>
          <w:szCs w:val="24"/>
          <w:lang w:val="ca-ES"/>
        </w:rPr>
        <w:t>Consulteu els dies i els preus.</w:t>
      </w:r>
      <w:r w:rsidRPr="00D24D9D">
        <w:rPr>
          <w:sz w:val="24"/>
          <w:szCs w:val="24"/>
          <w:lang w:val="ca-ES"/>
        </w:rPr>
        <w:t xml:space="preserve"> Reserves al 636 81 18 38</w:t>
      </w:r>
    </w:p>
    <w:p w:rsidR="004A16CF" w:rsidRPr="00D24D9D" w:rsidRDefault="004A16CF" w:rsidP="0000475C">
      <w:pPr>
        <w:spacing w:after="0" w:line="200" w:lineRule="atLeast"/>
        <w:contextualSpacing/>
        <w:jc w:val="both"/>
        <w:rPr>
          <w:sz w:val="24"/>
          <w:szCs w:val="24"/>
          <w:lang w:val="ca-ES"/>
        </w:rPr>
      </w:pPr>
      <w:r w:rsidRPr="00D24D9D">
        <w:rPr>
          <w:rStyle w:val="Estilo2Car"/>
          <w:szCs w:val="24"/>
        </w:rPr>
        <w:t>Zumba</w:t>
      </w:r>
      <w:r w:rsidRPr="00D24D9D">
        <w:rPr>
          <w:sz w:val="24"/>
          <w:szCs w:val="24"/>
          <w:lang w:val="ca-ES"/>
        </w:rPr>
        <w:t xml:space="preserve"> </w:t>
      </w:r>
      <w:r>
        <w:rPr>
          <w:sz w:val="24"/>
          <w:szCs w:val="24"/>
          <w:lang w:val="ca-ES"/>
        </w:rPr>
        <w:t xml:space="preserve">Consulteu els dies i els preus. </w:t>
      </w:r>
      <w:r w:rsidRPr="00D24D9D">
        <w:rPr>
          <w:sz w:val="24"/>
          <w:szCs w:val="24"/>
          <w:lang w:val="ca-ES"/>
        </w:rPr>
        <w:t>Reserves al 636 81 18 38</w:t>
      </w:r>
    </w:p>
    <w:p w:rsidR="004A16CF" w:rsidRPr="00D24D9D" w:rsidRDefault="004A16CF" w:rsidP="0000475C">
      <w:pPr>
        <w:spacing w:after="0" w:line="200" w:lineRule="atLeast"/>
        <w:contextualSpacing/>
        <w:jc w:val="both"/>
        <w:rPr>
          <w:sz w:val="24"/>
          <w:szCs w:val="24"/>
          <w:lang w:val="ca-ES"/>
        </w:rPr>
      </w:pPr>
      <w:r w:rsidRPr="00D24D9D">
        <w:rPr>
          <w:rStyle w:val="Estilo2Car"/>
          <w:szCs w:val="24"/>
        </w:rPr>
        <w:t>Stretching</w:t>
      </w:r>
      <w:r w:rsidRPr="00D24D9D">
        <w:rPr>
          <w:sz w:val="24"/>
          <w:szCs w:val="24"/>
          <w:lang w:val="ca-ES"/>
        </w:rPr>
        <w:t xml:space="preserve"> </w:t>
      </w:r>
      <w:r>
        <w:rPr>
          <w:sz w:val="24"/>
          <w:szCs w:val="24"/>
          <w:lang w:val="ca-ES"/>
        </w:rPr>
        <w:t xml:space="preserve">Consulteu els dies i els preus. </w:t>
      </w:r>
      <w:r w:rsidRPr="00D24D9D">
        <w:rPr>
          <w:sz w:val="24"/>
          <w:szCs w:val="24"/>
          <w:lang w:val="ca-ES"/>
        </w:rPr>
        <w:t>Reserves al 636 81 18 38</w:t>
      </w:r>
    </w:p>
    <w:p w:rsidR="004A16CF" w:rsidRPr="00D24D9D" w:rsidRDefault="004A16CF" w:rsidP="0000475C">
      <w:pPr>
        <w:spacing w:after="0" w:line="200" w:lineRule="atLeast"/>
        <w:contextualSpacing/>
        <w:jc w:val="both"/>
        <w:rPr>
          <w:sz w:val="24"/>
          <w:szCs w:val="24"/>
          <w:lang w:val="ca-ES"/>
        </w:rPr>
      </w:pPr>
      <w:r w:rsidRPr="00D24D9D">
        <w:rPr>
          <w:rStyle w:val="Estilo2Car"/>
          <w:szCs w:val="24"/>
        </w:rPr>
        <w:t>Bodysculp</w:t>
      </w:r>
      <w:r w:rsidRPr="00D24D9D">
        <w:rPr>
          <w:sz w:val="24"/>
          <w:szCs w:val="24"/>
          <w:lang w:val="ca-ES"/>
        </w:rPr>
        <w:t xml:space="preserve"> </w:t>
      </w:r>
      <w:r>
        <w:rPr>
          <w:sz w:val="24"/>
          <w:szCs w:val="24"/>
          <w:lang w:val="ca-ES"/>
        </w:rPr>
        <w:t>Consulteu els dies i els preus.</w:t>
      </w:r>
      <w:r w:rsidRPr="00D24D9D">
        <w:rPr>
          <w:sz w:val="24"/>
          <w:szCs w:val="24"/>
          <w:lang w:val="ca-ES"/>
        </w:rPr>
        <w:t xml:space="preserve"> Reserves al 636 81 18 38</w:t>
      </w:r>
    </w:p>
    <w:p w:rsidR="004A16CF" w:rsidRPr="00D24D9D" w:rsidRDefault="004A16CF" w:rsidP="0000475C">
      <w:pPr>
        <w:spacing w:after="0" w:line="200" w:lineRule="atLeast"/>
        <w:contextualSpacing/>
        <w:jc w:val="both"/>
        <w:rPr>
          <w:sz w:val="24"/>
          <w:szCs w:val="24"/>
          <w:lang w:val="ca-ES"/>
        </w:rPr>
      </w:pPr>
      <w:r w:rsidRPr="00D24D9D">
        <w:rPr>
          <w:rStyle w:val="Estilo2Car"/>
          <w:szCs w:val="24"/>
        </w:rPr>
        <w:t>loga per adults.</w:t>
      </w:r>
      <w:r w:rsidRPr="00D24D9D">
        <w:rPr>
          <w:sz w:val="24"/>
          <w:szCs w:val="24"/>
          <w:lang w:val="ca-ES"/>
        </w:rPr>
        <w:t xml:space="preserve"> </w:t>
      </w:r>
      <w:r>
        <w:rPr>
          <w:sz w:val="24"/>
          <w:szCs w:val="24"/>
          <w:lang w:val="ca-ES"/>
        </w:rPr>
        <w:t xml:space="preserve">Consulteu els dies i els preus. </w:t>
      </w:r>
      <w:r w:rsidRPr="00D24D9D">
        <w:rPr>
          <w:sz w:val="24"/>
          <w:szCs w:val="24"/>
          <w:lang w:val="ca-ES"/>
        </w:rPr>
        <w:t>Reserves al 669 69 89 36</w:t>
      </w:r>
    </w:p>
    <w:p w:rsidR="004A16CF" w:rsidRPr="00D24D9D" w:rsidRDefault="004A16CF" w:rsidP="0000475C">
      <w:pPr>
        <w:spacing w:after="0" w:line="200" w:lineRule="atLeast"/>
        <w:contextualSpacing/>
        <w:jc w:val="both"/>
        <w:rPr>
          <w:sz w:val="24"/>
          <w:szCs w:val="24"/>
          <w:lang w:val="ca-ES"/>
        </w:rPr>
      </w:pPr>
      <w:r w:rsidRPr="00D24D9D">
        <w:rPr>
          <w:rStyle w:val="Estilo2Car"/>
          <w:szCs w:val="24"/>
        </w:rPr>
        <w:t>loga per adults.</w:t>
      </w:r>
      <w:r w:rsidRPr="00D24D9D">
        <w:rPr>
          <w:sz w:val="24"/>
          <w:szCs w:val="24"/>
          <w:lang w:val="ca-ES"/>
        </w:rPr>
        <w:t xml:space="preserve"> </w:t>
      </w:r>
      <w:r>
        <w:rPr>
          <w:sz w:val="24"/>
          <w:szCs w:val="24"/>
          <w:lang w:val="ca-ES"/>
        </w:rPr>
        <w:t>Consulteu els dies i els preus.</w:t>
      </w:r>
      <w:r w:rsidRPr="00D24D9D">
        <w:rPr>
          <w:sz w:val="24"/>
          <w:szCs w:val="24"/>
          <w:lang w:val="ca-ES"/>
        </w:rPr>
        <w:t xml:space="preserve"> Reserves al 669 69 89 36</w:t>
      </w:r>
    </w:p>
    <w:p w:rsidR="004A16CF" w:rsidRPr="00D24D9D" w:rsidRDefault="004A16CF" w:rsidP="0000475C">
      <w:pPr>
        <w:spacing w:after="0" w:line="200" w:lineRule="atLeast"/>
        <w:contextualSpacing/>
        <w:jc w:val="both"/>
        <w:rPr>
          <w:noProof/>
          <w:sz w:val="48"/>
          <w:szCs w:val="48"/>
          <w:lang w:val="ca-ES"/>
        </w:rPr>
      </w:pPr>
      <w:r w:rsidRPr="00D24D9D">
        <w:rPr>
          <w:rStyle w:val="Estilo2Car"/>
          <w:szCs w:val="24"/>
        </w:rPr>
        <w:t>loga per nens</w:t>
      </w:r>
      <w:r w:rsidRPr="00D24D9D">
        <w:rPr>
          <w:sz w:val="24"/>
          <w:szCs w:val="24"/>
          <w:lang w:val="ca-ES"/>
        </w:rPr>
        <w:t xml:space="preserve"> </w:t>
      </w:r>
      <w:r>
        <w:rPr>
          <w:sz w:val="24"/>
          <w:szCs w:val="24"/>
          <w:lang w:val="ca-ES"/>
        </w:rPr>
        <w:t>Consulteu els dies i els preus.</w:t>
      </w:r>
      <w:r w:rsidRPr="00D24D9D">
        <w:rPr>
          <w:sz w:val="24"/>
          <w:szCs w:val="24"/>
          <w:lang w:val="ca-ES"/>
        </w:rPr>
        <w:t xml:space="preserve"> Reserves al 669 69 89 36</w:t>
      </w:r>
      <w:r w:rsidRPr="00D24D9D">
        <w:rPr>
          <w:noProof/>
          <w:sz w:val="48"/>
          <w:szCs w:val="48"/>
          <w:lang w:val="ca-ES"/>
        </w:rPr>
        <w:t xml:space="preserve"> </w:t>
      </w:r>
    </w:p>
    <w:p w:rsidR="004A16CF" w:rsidRDefault="004A16CF" w:rsidP="0000475C">
      <w:pPr>
        <w:spacing w:after="0" w:line="200" w:lineRule="atLeast"/>
        <w:contextualSpacing/>
        <w:jc w:val="both"/>
        <w:rPr>
          <w:sz w:val="24"/>
          <w:szCs w:val="24"/>
          <w:lang w:val="ca-ES"/>
        </w:rPr>
      </w:pPr>
      <w:r w:rsidRPr="00D24D9D">
        <w:rPr>
          <w:rStyle w:val="Estilo2Car"/>
          <w:szCs w:val="24"/>
        </w:rPr>
        <w:t>loga per embarassades.</w:t>
      </w:r>
      <w:r w:rsidRPr="00D24D9D">
        <w:rPr>
          <w:sz w:val="24"/>
          <w:szCs w:val="24"/>
          <w:lang w:val="ca-ES"/>
        </w:rPr>
        <w:t xml:space="preserve"> </w:t>
      </w:r>
      <w:r>
        <w:rPr>
          <w:sz w:val="24"/>
          <w:szCs w:val="24"/>
          <w:lang w:val="ca-ES"/>
        </w:rPr>
        <w:t>Consulteu els dies i els preus.</w:t>
      </w:r>
      <w:r w:rsidRPr="00D24D9D">
        <w:rPr>
          <w:sz w:val="24"/>
          <w:szCs w:val="24"/>
          <w:lang w:val="ca-ES"/>
        </w:rPr>
        <w:t xml:space="preserve"> Reserves al 669 69 89 36</w:t>
      </w:r>
    </w:p>
    <w:p w:rsidR="004A16CF" w:rsidRPr="00446ABB" w:rsidRDefault="004A16CF" w:rsidP="0000475C">
      <w:pPr>
        <w:pStyle w:val="Estilo1"/>
        <w:spacing w:line="200" w:lineRule="atLeast"/>
        <w:contextualSpacing/>
        <w:jc w:val="both"/>
        <w:rPr>
          <w:sz w:val="10"/>
          <w:szCs w:val="10"/>
        </w:rPr>
      </w:pPr>
    </w:p>
    <w:sectPr w:rsidR="004A16CF" w:rsidRPr="00446ABB" w:rsidSect="006909AC">
      <w:type w:val="continuous"/>
      <w:pgSz w:w="11906" w:h="16838"/>
      <w:pgMar w:top="2269"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88" w:rsidRDefault="00736388" w:rsidP="00D24D9D">
      <w:pPr>
        <w:spacing w:after="0" w:line="240" w:lineRule="auto"/>
      </w:pPr>
      <w:r>
        <w:separator/>
      </w:r>
    </w:p>
  </w:endnote>
  <w:endnote w:type="continuationSeparator" w:id="0">
    <w:p w:rsidR="00736388" w:rsidRDefault="00736388" w:rsidP="00D24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88" w:rsidRDefault="00736388" w:rsidP="00D24D9D">
    <w:pPr>
      <w:pStyle w:val="Piedepgina"/>
      <w:jc w:val="center"/>
    </w:pPr>
    <w:r>
      <w:t xml:space="preserve">Ajuntament de Llívia. C/ dels forns, 10-12. Tel 972 89 60 11 o 972896313 </w:t>
    </w:r>
    <w:hyperlink r:id="rId1" w:history="1">
      <w:r w:rsidRPr="00353E60">
        <w:rPr>
          <w:rStyle w:val="Hipervnculo"/>
        </w:rPr>
        <w:t>www.llivia.org</w:t>
      </w:r>
    </w:hyperlink>
    <w:r>
      <w:t xml:space="preserve"> – </w:t>
    </w:r>
    <w:hyperlink r:id="rId2" w:history="1">
      <w:r w:rsidRPr="008F7ED8">
        <w:rPr>
          <w:rStyle w:val="Hipervnculo"/>
        </w:rPr>
        <w:t>museu@llivia.org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88" w:rsidRDefault="00736388" w:rsidP="00D24D9D">
      <w:pPr>
        <w:spacing w:after="0" w:line="240" w:lineRule="auto"/>
      </w:pPr>
      <w:r>
        <w:separator/>
      </w:r>
    </w:p>
  </w:footnote>
  <w:footnote w:type="continuationSeparator" w:id="0">
    <w:p w:rsidR="00736388" w:rsidRDefault="00736388" w:rsidP="00D24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88" w:rsidRPr="00D24D9D" w:rsidRDefault="00736388" w:rsidP="007F13C6">
    <w:pPr>
      <w:spacing w:after="0" w:line="200" w:lineRule="atLeast"/>
      <w:contextualSpacing/>
      <w:jc w:val="center"/>
      <w:rPr>
        <w:sz w:val="48"/>
        <w:szCs w:val="48"/>
        <w:lang w:val="ca-ES"/>
      </w:rPr>
    </w:pPr>
    <w:r w:rsidRPr="00D24D9D">
      <w:rPr>
        <w:rStyle w:val="Estilo1Car"/>
        <w:noProof/>
        <w:sz w:val="52"/>
        <w:szCs w:val="52"/>
        <w:lang w:val="es-ES"/>
      </w:rPr>
      <w:drawing>
        <wp:anchor distT="0" distB="0" distL="114300" distR="114300" simplePos="0" relativeHeight="251659264" behindDoc="1" locked="0" layoutInCell="1" allowOverlap="1">
          <wp:simplePos x="0" y="0"/>
          <wp:positionH relativeFrom="column">
            <wp:posOffset>-40640</wp:posOffset>
          </wp:positionH>
          <wp:positionV relativeFrom="paragraph">
            <wp:posOffset>-411480</wp:posOffset>
          </wp:positionV>
          <wp:extent cx="828675" cy="828675"/>
          <wp:effectExtent l="19050" t="0" r="9525" b="0"/>
          <wp:wrapNone/>
          <wp:docPr id="5" name="Imagen 2" descr="LOGO 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JUNTAMENT"/>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28675"/>
                  </a:xfrm>
                  <a:prstGeom prst="rect">
                    <a:avLst/>
                  </a:prstGeom>
                  <a:noFill/>
                </pic:spPr>
              </pic:pic>
            </a:graphicData>
          </a:graphic>
        </wp:anchor>
      </w:drawing>
    </w:r>
    <w:r w:rsidRPr="00D24D9D">
      <w:rPr>
        <w:rStyle w:val="Estilo1Car"/>
        <w:sz w:val="52"/>
        <w:szCs w:val="52"/>
      </w:rPr>
      <w:t xml:space="preserve">AGENDA DE LLÍVIA. </w:t>
    </w:r>
    <w:r>
      <w:rPr>
        <w:rStyle w:val="Estilo1Car"/>
        <w:sz w:val="52"/>
        <w:szCs w:val="52"/>
      </w:rPr>
      <w:t>JULIOL 2017</w:t>
    </w:r>
    <w:r w:rsidRPr="00D24D9D">
      <w:rPr>
        <w:rStyle w:val="Estilo1Car"/>
        <w:sz w:val="52"/>
        <w:szCs w:val="52"/>
      </w:rPr>
      <w:t>.</w:t>
    </w:r>
    <w:r w:rsidRPr="00D24D9D">
      <w:rPr>
        <w:noProof/>
        <w:sz w:val="48"/>
        <w:szCs w:val="48"/>
        <w:lang w:val="ca-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875"/>
    <w:multiLevelType w:val="hybridMultilevel"/>
    <w:tmpl w:val="32F69490"/>
    <w:lvl w:ilvl="0" w:tplc="134835BE">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154D5F44"/>
    <w:multiLevelType w:val="hybridMultilevel"/>
    <w:tmpl w:val="00CC045C"/>
    <w:lvl w:ilvl="0" w:tplc="134835BE">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
    <w:nsid w:val="1CC97113"/>
    <w:multiLevelType w:val="hybridMultilevel"/>
    <w:tmpl w:val="3FA406D4"/>
    <w:lvl w:ilvl="0" w:tplc="134835BE">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1DA46180"/>
    <w:multiLevelType w:val="hybridMultilevel"/>
    <w:tmpl w:val="90A81984"/>
    <w:lvl w:ilvl="0" w:tplc="134835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F80D38"/>
    <w:multiLevelType w:val="hybridMultilevel"/>
    <w:tmpl w:val="624A0F16"/>
    <w:lvl w:ilvl="0" w:tplc="F460865E">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80256D"/>
    <w:multiLevelType w:val="hybridMultilevel"/>
    <w:tmpl w:val="62F27940"/>
    <w:lvl w:ilvl="0" w:tplc="CFB0092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1B0AFB"/>
    <w:rsid w:val="00000DE5"/>
    <w:rsid w:val="0000475C"/>
    <w:rsid w:val="0000485D"/>
    <w:rsid w:val="00004A51"/>
    <w:rsid w:val="00016633"/>
    <w:rsid w:val="00075426"/>
    <w:rsid w:val="00084735"/>
    <w:rsid w:val="000969B9"/>
    <w:rsid w:val="00097699"/>
    <w:rsid w:val="000B519E"/>
    <w:rsid w:val="000C4E8C"/>
    <w:rsid w:val="000C6992"/>
    <w:rsid w:val="000E76D7"/>
    <w:rsid w:val="000F58A5"/>
    <w:rsid w:val="000F73A5"/>
    <w:rsid w:val="000F7B04"/>
    <w:rsid w:val="0010343C"/>
    <w:rsid w:val="001124FE"/>
    <w:rsid w:val="0011711F"/>
    <w:rsid w:val="0012483C"/>
    <w:rsid w:val="001348CA"/>
    <w:rsid w:val="00140F3F"/>
    <w:rsid w:val="00153182"/>
    <w:rsid w:val="0016272D"/>
    <w:rsid w:val="00166C36"/>
    <w:rsid w:val="0017265C"/>
    <w:rsid w:val="001A32CE"/>
    <w:rsid w:val="001A737F"/>
    <w:rsid w:val="001A763D"/>
    <w:rsid w:val="001B0AFB"/>
    <w:rsid w:val="001B4D49"/>
    <w:rsid w:val="001F358C"/>
    <w:rsid w:val="00201EEF"/>
    <w:rsid w:val="002044B0"/>
    <w:rsid w:val="0021056A"/>
    <w:rsid w:val="00211B54"/>
    <w:rsid w:val="00214561"/>
    <w:rsid w:val="00217E05"/>
    <w:rsid w:val="002233FC"/>
    <w:rsid w:val="002239B6"/>
    <w:rsid w:val="002319CC"/>
    <w:rsid w:val="00242A50"/>
    <w:rsid w:val="0025170B"/>
    <w:rsid w:val="002627C7"/>
    <w:rsid w:val="00262B72"/>
    <w:rsid w:val="002664AA"/>
    <w:rsid w:val="0027245F"/>
    <w:rsid w:val="00276647"/>
    <w:rsid w:val="00281FDA"/>
    <w:rsid w:val="00282BB0"/>
    <w:rsid w:val="002913A6"/>
    <w:rsid w:val="00297DB5"/>
    <w:rsid w:val="002A49D9"/>
    <w:rsid w:val="002B24AA"/>
    <w:rsid w:val="002B3362"/>
    <w:rsid w:val="002B4D72"/>
    <w:rsid w:val="002B7B40"/>
    <w:rsid w:val="002C0EED"/>
    <w:rsid w:val="002C6863"/>
    <w:rsid w:val="002C788D"/>
    <w:rsid w:val="002D05BA"/>
    <w:rsid w:val="002D4211"/>
    <w:rsid w:val="002D4676"/>
    <w:rsid w:val="002D756C"/>
    <w:rsid w:val="002E5F3F"/>
    <w:rsid w:val="003022E4"/>
    <w:rsid w:val="00312BAF"/>
    <w:rsid w:val="0031350D"/>
    <w:rsid w:val="00315DB5"/>
    <w:rsid w:val="00326A45"/>
    <w:rsid w:val="003430BD"/>
    <w:rsid w:val="00353B7F"/>
    <w:rsid w:val="0035683F"/>
    <w:rsid w:val="003633E1"/>
    <w:rsid w:val="00377566"/>
    <w:rsid w:val="00391F07"/>
    <w:rsid w:val="00394E23"/>
    <w:rsid w:val="003A7658"/>
    <w:rsid w:val="003A7F25"/>
    <w:rsid w:val="003C021E"/>
    <w:rsid w:val="003D1235"/>
    <w:rsid w:val="003F6C16"/>
    <w:rsid w:val="00415C5A"/>
    <w:rsid w:val="004171A8"/>
    <w:rsid w:val="00425B44"/>
    <w:rsid w:val="00426C0F"/>
    <w:rsid w:val="00436ADF"/>
    <w:rsid w:val="00440F77"/>
    <w:rsid w:val="00446ABB"/>
    <w:rsid w:val="00474D0B"/>
    <w:rsid w:val="004816CC"/>
    <w:rsid w:val="00482A2A"/>
    <w:rsid w:val="004A16CF"/>
    <w:rsid w:val="004B4A5E"/>
    <w:rsid w:val="004E48FA"/>
    <w:rsid w:val="004E7745"/>
    <w:rsid w:val="004F0716"/>
    <w:rsid w:val="004F1D5F"/>
    <w:rsid w:val="004F3AFC"/>
    <w:rsid w:val="004F5E2F"/>
    <w:rsid w:val="00504BDA"/>
    <w:rsid w:val="00516775"/>
    <w:rsid w:val="0052355E"/>
    <w:rsid w:val="00524CD8"/>
    <w:rsid w:val="00541F9D"/>
    <w:rsid w:val="005426D4"/>
    <w:rsid w:val="00553938"/>
    <w:rsid w:val="0055499E"/>
    <w:rsid w:val="00555432"/>
    <w:rsid w:val="00560615"/>
    <w:rsid w:val="005B0179"/>
    <w:rsid w:val="005B760A"/>
    <w:rsid w:val="005C695C"/>
    <w:rsid w:val="005D10EE"/>
    <w:rsid w:val="005E648D"/>
    <w:rsid w:val="005F5055"/>
    <w:rsid w:val="005F5D23"/>
    <w:rsid w:val="005F64AE"/>
    <w:rsid w:val="0061625E"/>
    <w:rsid w:val="006429B3"/>
    <w:rsid w:val="00657945"/>
    <w:rsid w:val="00661127"/>
    <w:rsid w:val="00681084"/>
    <w:rsid w:val="006909AC"/>
    <w:rsid w:val="006A31A3"/>
    <w:rsid w:val="006A35D3"/>
    <w:rsid w:val="006A5206"/>
    <w:rsid w:val="006A6696"/>
    <w:rsid w:val="006C7957"/>
    <w:rsid w:val="006D39FE"/>
    <w:rsid w:val="006F5BE2"/>
    <w:rsid w:val="00711FA9"/>
    <w:rsid w:val="007243E6"/>
    <w:rsid w:val="007307A8"/>
    <w:rsid w:val="00736388"/>
    <w:rsid w:val="00742375"/>
    <w:rsid w:val="00762945"/>
    <w:rsid w:val="00767CD5"/>
    <w:rsid w:val="00794509"/>
    <w:rsid w:val="007A4090"/>
    <w:rsid w:val="007A720C"/>
    <w:rsid w:val="007B3FD7"/>
    <w:rsid w:val="007D78B9"/>
    <w:rsid w:val="007E32B5"/>
    <w:rsid w:val="007E6C11"/>
    <w:rsid w:val="007E7F67"/>
    <w:rsid w:val="007F13C6"/>
    <w:rsid w:val="00801DA3"/>
    <w:rsid w:val="0082699E"/>
    <w:rsid w:val="00834C97"/>
    <w:rsid w:val="008430F8"/>
    <w:rsid w:val="008477D8"/>
    <w:rsid w:val="0086246D"/>
    <w:rsid w:val="00863A06"/>
    <w:rsid w:val="0087005F"/>
    <w:rsid w:val="0087581B"/>
    <w:rsid w:val="00895446"/>
    <w:rsid w:val="008968C2"/>
    <w:rsid w:val="008C3ED0"/>
    <w:rsid w:val="008F3808"/>
    <w:rsid w:val="00934AE1"/>
    <w:rsid w:val="00941475"/>
    <w:rsid w:val="00943E9D"/>
    <w:rsid w:val="00974374"/>
    <w:rsid w:val="00994648"/>
    <w:rsid w:val="009D691D"/>
    <w:rsid w:val="009E773E"/>
    <w:rsid w:val="009F45CA"/>
    <w:rsid w:val="009F7B39"/>
    <w:rsid w:val="00A000B0"/>
    <w:rsid w:val="00A07984"/>
    <w:rsid w:val="00A14C4E"/>
    <w:rsid w:val="00A46EE5"/>
    <w:rsid w:val="00A54AE1"/>
    <w:rsid w:val="00A66E72"/>
    <w:rsid w:val="00A76D62"/>
    <w:rsid w:val="00AB0D6E"/>
    <w:rsid w:val="00AC6223"/>
    <w:rsid w:val="00AD3625"/>
    <w:rsid w:val="00AD4043"/>
    <w:rsid w:val="00AF0005"/>
    <w:rsid w:val="00B01FCB"/>
    <w:rsid w:val="00B064F4"/>
    <w:rsid w:val="00B1469C"/>
    <w:rsid w:val="00B14A63"/>
    <w:rsid w:val="00B55CD5"/>
    <w:rsid w:val="00BC23D4"/>
    <w:rsid w:val="00BE0693"/>
    <w:rsid w:val="00BF3836"/>
    <w:rsid w:val="00C06765"/>
    <w:rsid w:val="00C21665"/>
    <w:rsid w:val="00C46BE6"/>
    <w:rsid w:val="00C57391"/>
    <w:rsid w:val="00C67ED8"/>
    <w:rsid w:val="00C71AF5"/>
    <w:rsid w:val="00C723F5"/>
    <w:rsid w:val="00C75E25"/>
    <w:rsid w:val="00C91FAB"/>
    <w:rsid w:val="00C9560E"/>
    <w:rsid w:val="00CC0A1B"/>
    <w:rsid w:val="00CD219F"/>
    <w:rsid w:val="00CD4286"/>
    <w:rsid w:val="00CD7129"/>
    <w:rsid w:val="00D13FD1"/>
    <w:rsid w:val="00D15976"/>
    <w:rsid w:val="00D22CE5"/>
    <w:rsid w:val="00D24D9D"/>
    <w:rsid w:val="00D30D74"/>
    <w:rsid w:val="00D3224A"/>
    <w:rsid w:val="00D41FB8"/>
    <w:rsid w:val="00D4463F"/>
    <w:rsid w:val="00D63487"/>
    <w:rsid w:val="00D816D0"/>
    <w:rsid w:val="00D93294"/>
    <w:rsid w:val="00DA6917"/>
    <w:rsid w:val="00DC5540"/>
    <w:rsid w:val="00DD2206"/>
    <w:rsid w:val="00DE1A13"/>
    <w:rsid w:val="00E03B58"/>
    <w:rsid w:val="00E27D18"/>
    <w:rsid w:val="00E31267"/>
    <w:rsid w:val="00E345D4"/>
    <w:rsid w:val="00E544B7"/>
    <w:rsid w:val="00E66764"/>
    <w:rsid w:val="00E67310"/>
    <w:rsid w:val="00E6782B"/>
    <w:rsid w:val="00E77CB3"/>
    <w:rsid w:val="00E8486D"/>
    <w:rsid w:val="00E91698"/>
    <w:rsid w:val="00E9625F"/>
    <w:rsid w:val="00E96840"/>
    <w:rsid w:val="00EA4F86"/>
    <w:rsid w:val="00EA7DD2"/>
    <w:rsid w:val="00EC2FB5"/>
    <w:rsid w:val="00EC3389"/>
    <w:rsid w:val="00EC711B"/>
    <w:rsid w:val="00EF1C0B"/>
    <w:rsid w:val="00F05531"/>
    <w:rsid w:val="00F2550B"/>
    <w:rsid w:val="00F54A0F"/>
    <w:rsid w:val="00F85C41"/>
    <w:rsid w:val="00F86666"/>
    <w:rsid w:val="00FA3E03"/>
    <w:rsid w:val="00FB13C5"/>
    <w:rsid w:val="00FB2672"/>
    <w:rsid w:val="00FC47BF"/>
    <w:rsid w:val="00FD1DBC"/>
    <w:rsid w:val="00FE32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FB"/>
    <w:rPr>
      <w:rFonts w:ascii="Calibri" w:eastAsia="Calibri" w:hAnsi="Calibri" w:cs="Calibri"/>
      <w:color w:val="000000"/>
      <w:lang w:eastAsia="es-ES"/>
    </w:rPr>
  </w:style>
  <w:style w:type="paragraph" w:styleId="Ttulo1">
    <w:name w:val="heading 1"/>
    <w:basedOn w:val="Normal"/>
    <w:next w:val="Normal"/>
    <w:link w:val="Ttulo1Car"/>
    <w:uiPriority w:val="9"/>
    <w:qFormat/>
    <w:rsid w:val="007A4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64AE"/>
    <w:pPr>
      <w:keepNext/>
      <w:keepLines/>
      <w:spacing w:before="40" w:after="0"/>
      <w:outlineLvl w:val="1"/>
    </w:pPr>
    <w:rPr>
      <w:rFonts w:ascii="Cooper Std Black" w:eastAsiaTheme="majorEastAsia" w:hAnsi="Cooper Std Black" w:cstheme="majorBidi"/>
      <w:b/>
      <w:color w:val="538135" w:themeColor="accent6" w:themeShade="BF"/>
      <w:sz w:val="24"/>
      <w:szCs w:val="26"/>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Sinespaciado"/>
    <w:link w:val="Estilo1Car"/>
    <w:qFormat/>
    <w:rsid w:val="00FE3210"/>
    <w:rPr>
      <w:b/>
      <w:color w:val="833C0B" w:themeColor="accent2" w:themeShade="80"/>
      <w:sz w:val="24"/>
      <w:u w:val="single"/>
      <w:lang w:val="ca-ES"/>
    </w:rPr>
  </w:style>
  <w:style w:type="paragraph" w:customStyle="1" w:styleId="Estilo2">
    <w:name w:val="Estilo2"/>
    <w:basedOn w:val="Sinespaciado"/>
    <w:link w:val="Estilo2Car"/>
    <w:qFormat/>
    <w:rsid w:val="008C3ED0"/>
    <w:rPr>
      <w:b/>
      <w:i/>
      <w:color w:val="538135" w:themeColor="accent6" w:themeShade="BF"/>
      <w:sz w:val="24"/>
    </w:rPr>
  </w:style>
  <w:style w:type="character" w:customStyle="1" w:styleId="Estilo1Car">
    <w:name w:val="Estilo1 Car"/>
    <w:basedOn w:val="Fuentedeprrafopredeter"/>
    <w:link w:val="Estilo1"/>
    <w:rsid w:val="00FE3210"/>
    <w:rPr>
      <w:rFonts w:ascii="Calibri" w:eastAsia="Calibri" w:hAnsi="Calibri" w:cs="Calibri"/>
      <w:b/>
      <w:color w:val="833C0B" w:themeColor="accent2" w:themeShade="80"/>
      <w:sz w:val="24"/>
      <w:u w:val="single"/>
      <w:lang w:val="ca-ES" w:eastAsia="es-ES"/>
    </w:rPr>
  </w:style>
  <w:style w:type="paragraph" w:styleId="Textodeglobo">
    <w:name w:val="Balloon Text"/>
    <w:basedOn w:val="Normal"/>
    <w:link w:val="TextodegloboCar"/>
    <w:uiPriority w:val="99"/>
    <w:semiHidden/>
    <w:unhideWhenUsed/>
    <w:rsid w:val="007243E6"/>
    <w:pPr>
      <w:spacing w:after="0" w:line="240" w:lineRule="auto"/>
    </w:pPr>
    <w:rPr>
      <w:rFonts w:ascii="Segoe UI" w:hAnsi="Segoe UI" w:cs="Segoe UI"/>
      <w:sz w:val="18"/>
      <w:szCs w:val="18"/>
    </w:rPr>
  </w:style>
  <w:style w:type="character" w:customStyle="1" w:styleId="Estilo2Car">
    <w:name w:val="Estilo2 Car"/>
    <w:basedOn w:val="Estilo1Car"/>
    <w:link w:val="Estilo2"/>
    <w:rsid w:val="00934AE1"/>
    <w:rPr>
      <w:rFonts w:ascii="Calibri" w:eastAsia="Calibri" w:hAnsi="Calibri" w:cs="Calibri"/>
      <w:b/>
      <w:i/>
      <w:color w:val="538135" w:themeColor="accent6" w:themeShade="BF"/>
      <w:sz w:val="24"/>
      <w:u w:val="single"/>
      <w:lang w:val="ca-ES" w:eastAsia="es-ES"/>
    </w:rPr>
  </w:style>
  <w:style w:type="paragraph" w:styleId="Sinespaciado">
    <w:name w:val="No Spacing"/>
    <w:uiPriority w:val="1"/>
    <w:qFormat/>
    <w:rsid w:val="00F2550B"/>
    <w:pPr>
      <w:spacing w:after="0" w:line="240" w:lineRule="auto"/>
    </w:pPr>
    <w:rPr>
      <w:rFonts w:ascii="Calibri" w:eastAsia="Calibri" w:hAnsi="Calibri" w:cs="Calibri"/>
      <w:color w:val="000000"/>
      <w:lang w:eastAsia="es-ES"/>
    </w:rPr>
  </w:style>
  <w:style w:type="character" w:customStyle="1" w:styleId="TextodegloboCar">
    <w:name w:val="Texto de globo Car"/>
    <w:basedOn w:val="Fuentedeprrafopredeter"/>
    <w:link w:val="Textodeglobo"/>
    <w:uiPriority w:val="99"/>
    <w:semiHidden/>
    <w:rsid w:val="007243E6"/>
    <w:rPr>
      <w:rFonts w:ascii="Segoe UI" w:eastAsia="Calibri" w:hAnsi="Segoe UI" w:cs="Segoe UI"/>
      <w:color w:val="000000"/>
      <w:sz w:val="18"/>
      <w:szCs w:val="18"/>
      <w:lang w:eastAsia="es-ES"/>
    </w:rPr>
  </w:style>
  <w:style w:type="paragraph" w:styleId="Prrafodelista">
    <w:name w:val="List Paragraph"/>
    <w:basedOn w:val="Normal"/>
    <w:uiPriority w:val="34"/>
    <w:qFormat/>
    <w:rsid w:val="00FC47BF"/>
    <w:pPr>
      <w:ind w:left="720"/>
      <w:contextualSpacing/>
    </w:pPr>
  </w:style>
  <w:style w:type="character" w:styleId="Hipervnculo">
    <w:name w:val="Hyperlink"/>
    <w:basedOn w:val="Fuentedeprrafopredeter"/>
    <w:uiPriority w:val="99"/>
    <w:unhideWhenUsed/>
    <w:rsid w:val="00FC47BF"/>
    <w:rPr>
      <w:color w:val="0563C1" w:themeColor="hyperlink"/>
      <w:u w:val="single"/>
    </w:rPr>
  </w:style>
  <w:style w:type="character" w:customStyle="1" w:styleId="Ttulo2Car">
    <w:name w:val="Título 2 Car"/>
    <w:basedOn w:val="Fuentedeprrafopredeter"/>
    <w:link w:val="Ttulo2"/>
    <w:uiPriority w:val="9"/>
    <w:rsid w:val="005F64AE"/>
    <w:rPr>
      <w:rFonts w:ascii="Cooper Std Black" w:eastAsiaTheme="majorEastAsia" w:hAnsi="Cooper Std Black" w:cstheme="majorBidi"/>
      <w:b/>
      <w:color w:val="538135" w:themeColor="accent6" w:themeShade="BF"/>
      <w:sz w:val="24"/>
      <w:szCs w:val="26"/>
      <w:lang w:val="ca-ES"/>
    </w:rPr>
  </w:style>
  <w:style w:type="character" w:customStyle="1" w:styleId="Ttulo1Car">
    <w:name w:val="Título 1 Car"/>
    <w:basedOn w:val="Fuentedeprrafopredeter"/>
    <w:link w:val="Ttulo1"/>
    <w:uiPriority w:val="9"/>
    <w:rsid w:val="007A4090"/>
    <w:rPr>
      <w:rFonts w:asciiTheme="majorHAnsi" w:eastAsiaTheme="majorEastAsia" w:hAnsiTheme="majorHAnsi" w:cstheme="majorBidi"/>
      <w:color w:val="2E74B5" w:themeColor="accent1" w:themeShade="BF"/>
      <w:sz w:val="32"/>
      <w:szCs w:val="32"/>
      <w:lang w:eastAsia="es-ES"/>
    </w:rPr>
  </w:style>
  <w:style w:type="paragraph" w:styleId="Encabezado">
    <w:name w:val="header"/>
    <w:basedOn w:val="Normal"/>
    <w:link w:val="EncabezadoCar"/>
    <w:uiPriority w:val="99"/>
    <w:unhideWhenUsed/>
    <w:rsid w:val="00D24D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D9D"/>
    <w:rPr>
      <w:rFonts w:ascii="Calibri" w:eastAsia="Calibri" w:hAnsi="Calibri" w:cs="Calibri"/>
      <w:color w:val="000000"/>
      <w:lang w:eastAsia="es-ES"/>
    </w:rPr>
  </w:style>
  <w:style w:type="paragraph" w:styleId="Piedepgina">
    <w:name w:val="footer"/>
    <w:basedOn w:val="Normal"/>
    <w:link w:val="PiedepginaCar"/>
    <w:uiPriority w:val="99"/>
    <w:unhideWhenUsed/>
    <w:rsid w:val="00D24D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D9D"/>
    <w:rPr>
      <w:rFonts w:ascii="Calibri" w:eastAsia="Calibri" w:hAnsi="Calibri" w:cs="Calibri"/>
      <w:color w:val="000000"/>
      <w:lang w:eastAsia="es-ES"/>
    </w:rPr>
  </w:style>
  <w:style w:type="paragraph" w:styleId="NormalWeb">
    <w:name w:val="Normal (Web)"/>
    <w:basedOn w:val="Normal"/>
    <w:uiPriority w:val="99"/>
    <w:unhideWhenUsed/>
    <w:rsid w:val="004E7745"/>
    <w:pPr>
      <w:spacing w:before="100" w:beforeAutospacing="1" w:after="142" w:line="288" w:lineRule="auto"/>
    </w:pPr>
    <w:rPr>
      <w:rFonts w:ascii="Times New Roman" w:eastAsia="Times New Roman" w:hAnsi="Times New Roman" w:cs="Times New Roman"/>
      <w:color w:val="auto"/>
      <w:sz w:val="24"/>
      <w:szCs w:val="24"/>
    </w:rPr>
  </w:style>
  <w:style w:type="character" w:styleId="Hipervnculovisitado">
    <w:name w:val="FollowedHyperlink"/>
    <w:basedOn w:val="Fuentedeprrafopredeter"/>
    <w:uiPriority w:val="99"/>
    <w:semiHidden/>
    <w:unhideWhenUsed/>
    <w:rsid w:val="0086246D"/>
    <w:rPr>
      <w:color w:val="954F72" w:themeColor="followedHyperlink"/>
      <w:u w:val="single"/>
    </w:rPr>
  </w:style>
  <w:style w:type="character" w:styleId="Textoennegrita">
    <w:name w:val="Strong"/>
    <w:basedOn w:val="Fuentedeprrafopredeter"/>
    <w:uiPriority w:val="22"/>
    <w:qFormat/>
    <w:rsid w:val="002C6863"/>
    <w:rPr>
      <w:b/>
      <w:bCs/>
    </w:rPr>
  </w:style>
  <w:style w:type="character" w:styleId="nfasis">
    <w:name w:val="Emphasis"/>
    <w:basedOn w:val="Fuentedeprrafopredeter"/>
    <w:uiPriority w:val="20"/>
    <w:qFormat/>
    <w:rsid w:val="002C6863"/>
    <w:rPr>
      <w:i/>
      <w:iCs/>
    </w:rPr>
  </w:style>
</w:styles>
</file>

<file path=word/webSettings.xml><?xml version="1.0" encoding="utf-8"?>
<w:webSettings xmlns:r="http://schemas.openxmlformats.org/officeDocument/2006/relationships" xmlns:w="http://schemas.openxmlformats.org/wordprocessingml/2006/main">
  <w:divs>
    <w:div w:id="282081389">
      <w:bodyDiv w:val="1"/>
      <w:marLeft w:val="0"/>
      <w:marRight w:val="0"/>
      <w:marTop w:val="0"/>
      <w:marBottom w:val="0"/>
      <w:divBdr>
        <w:top w:val="none" w:sz="0" w:space="0" w:color="auto"/>
        <w:left w:val="none" w:sz="0" w:space="0" w:color="auto"/>
        <w:bottom w:val="none" w:sz="0" w:space="0" w:color="auto"/>
        <w:right w:val="none" w:sz="0" w:space="0" w:color="auto"/>
      </w:divBdr>
    </w:div>
    <w:div w:id="323750428">
      <w:bodyDiv w:val="1"/>
      <w:marLeft w:val="0"/>
      <w:marRight w:val="0"/>
      <w:marTop w:val="0"/>
      <w:marBottom w:val="0"/>
      <w:divBdr>
        <w:top w:val="none" w:sz="0" w:space="0" w:color="auto"/>
        <w:left w:val="none" w:sz="0" w:space="0" w:color="auto"/>
        <w:bottom w:val="none" w:sz="0" w:space="0" w:color="auto"/>
        <w:right w:val="none" w:sz="0" w:space="0" w:color="auto"/>
      </w:divBdr>
    </w:div>
    <w:div w:id="430978421">
      <w:bodyDiv w:val="1"/>
      <w:marLeft w:val="0"/>
      <w:marRight w:val="0"/>
      <w:marTop w:val="0"/>
      <w:marBottom w:val="0"/>
      <w:divBdr>
        <w:top w:val="none" w:sz="0" w:space="0" w:color="auto"/>
        <w:left w:val="none" w:sz="0" w:space="0" w:color="auto"/>
        <w:bottom w:val="none" w:sz="0" w:space="0" w:color="auto"/>
        <w:right w:val="none" w:sz="0" w:space="0" w:color="auto"/>
      </w:divBdr>
    </w:div>
    <w:div w:id="842936519">
      <w:bodyDiv w:val="1"/>
      <w:marLeft w:val="0"/>
      <w:marRight w:val="0"/>
      <w:marTop w:val="0"/>
      <w:marBottom w:val="0"/>
      <w:divBdr>
        <w:top w:val="none" w:sz="0" w:space="0" w:color="auto"/>
        <w:left w:val="none" w:sz="0" w:space="0" w:color="auto"/>
        <w:bottom w:val="none" w:sz="0" w:space="0" w:color="auto"/>
        <w:right w:val="none" w:sz="0" w:space="0" w:color="auto"/>
      </w:divBdr>
    </w:div>
    <w:div w:id="889994332">
      <w:bodyDiv w:val="1"/>
      <w:marLeft w:val="0"/>
      <w:marRight w:val="0"/>
      <w:marTop w:val="0"/>
      <w:marBottom w:val="0"/>
      <w:divBdr>
        <w:top w:val="none" w:sz="0" w:space="0" w:color="auto"/>
        <w:left w:val="none" w:sz="0" w:space="0" w:color="auto"/>
        <w:bottom w:val="none" w:sz="0" w:space="0" w:color="auto"/>
        <w:right w:val="none" w:sz="0" w:space="0" w:color="auto"/>
      </w:divBdr>
    </w:div>
    <w:div w:id="1072313436">
      <w:bodyDiv w:val="1"/>
      <w:marLeft w:val="0"/>
      <w:marRight w:val="0"/>
      <w:marTop w:val="0"/>
      <w:marBottom w:val="0"/>
      <w:divBdr>
        <w:top w:val="none" w:sz="0" w:space="0" w:color="auto"/>
        <w:left w:val="none" w:sz="0" w:space="0" w:color="auto"/>
        <w:bottom w:val="none" w:sz="0" w:space="0" w:color="auto"/>
        <w:right w:val="none" w:sz="0" w:space="0" w:color="auto"/>
      </w:divBdr>
    </w:div>
    <w:div w:id="1118141711">
      <w:bodyDiv w:val="1"/>
      <w:marLeft w:val="0"/>
      <w:marRight w:val="0"/>
      <w:marTop w:val="0"/>
      <w:marBottom w:val="0"/>
      <w:divBdr>
        <w:top w:val="none" w:sz="0" w:space="0" w:color="auto"/>
        <w:left w:val="none" w:sz="0" w:space="0" w:color="auto"/>
        <w:bottom w:val="none" w:sz="0" w:space="0" w:color="auto"/>
        <w:right w:val="none" w:sz="0" w:space="0" w:color="auto"/>
      </w:divBdr>
    </w:div>
    <w:div w:id="1278679171">
      <w:bodyDiv w:val="1"/>
      <w:marLeft w:val="0"/>
      <w:marRight w:val="0"/>
      <w:marTop w:val="0"/>
      <w:marBottom w:val="0"/>
      <w:divBdr>
        <w:top w:val="none" w:sz="0" w:space="0" w:color="auto"/>
        <w:left w:val="none" w:sz="0" w:space="0" w:color="auto"/>
        <w:bottom w:val="none" w:sz="0" w:space="0" w:color="auto"/>
        <w:right w:val="none" w:sz="0" w:space="0" w:color="auto"/>
      </w:divBdr>
    </w:div>
    <w:div w:id="1381055038">
      <w:bodyDiv w:val="1"/>
      <w:marLeft w:val="0"/>
      <w:marRight w:val="0"/>
      <w:marTop w:val="0"/>
      <w:marBottom w:val="0"/>
      <w:divBdr>
        <w:top w:val="none" w:sz="0" w:space="0" w:color="auto"/>
        <w:left w:val="none" w:sz="0" w:space="0" w:color="auto"/>
        <w:bottom w:val="none" w:sz="0" w:space="0" w:color="auto"/>
        <w:right w:val="none" w:sz="0" w:space="0" w:color="auto"/>
      </w:divBdr>
    </w:div>
    <w:div w:id="1609968209">
      <w:bodyDiv w:val="1"/>
      <w:marLeft w:val="0"/>
      <w:marRight w:val="0"/>
      <w:marTop w:val="0"/>
      <w:marBottom w:val="0"/>
      <w:divBdr>
        <w:top w:val="none" w:sz="0" w:space="0" w:color="auto"/>
        <w:left w:val="none" w:sz="0" w:space="0" w:color="auto"/>
        <w:bottom w:val="none" w:sz="0" w:space="0" w:color="auto"/>
        <w:right w:val="none" w:sz="0" w:space="0" w:color="auto"/>
      </w:divBdr>
    </w:div>
    <w:div w:id="1623611270">
      <w:bodyDiv w:val="1"/>
      <w:marLeft w:val="0"/>
      <w:marRight w:val="0"/>
      <w:marTop w:val="0"/>
      <w:marBottom w:val="0"/>
      <w:divBdr>
        <w:top w:val="none" w:sz="0" w:space="0" w:color="auto"/>
        <w:left w:val="none" w:sz="0" w:space="0" w:color="auto"/>
        <w:bottom w:val="none" w:sz="0" w:space="0" w:color="auto"/>
        <w:right w:val="none" w:sz="0" w:space="0" w:color="auto"/>
      </w:divBdr>
    </w:div>
    <w:div w:id="1645891524">
      <w:bodyDiv w:val="1"/>
      <w:marLeft w:val="0"/>
      <w:marRight w:val="0"/>
      <w:marTop w:val="0"/>
      <w:marBottom w:val="0"/>
      <w:divBdr>
        <w:top w:val="none" w:sz="0" w:space="0" w:color="auto"/>
        <w:left w:val="none" w:sz="0" w:space="0" w:color="auto"/>
        <w:bottom w:val="none" w:sz="0" w:space="0" w:color="auto"/>
        <w:right w:val="none" w:sz="0" w:space="0" w:color="auto"/>
      </w:divBdr>
    </w:div>
    <w:div w:id="1756587609">
      <w:bodyDiv w:val="1"/>
      <w:marLeft w:val="0"/>
      <w:marRight w:val="0"/>
      <w:marTop w:val="0"/>
      <w:marBottom w:val="0"/>
      <w:divBdr>
        <w:top w:val="none" w:sz="0" w:space="0" w:color="auto"/>
        <w:left w:val="none" w:sz="0" w:space="0" w:color="auto"/>
        <w:bottom w:val="none" w:sz="0" w:space="0" w:color="auto"/>
        <w:right w:val="none" w:sz="0" w:space="0" w:color="auto"/>
      </w:divBdr>
    </w:div>
    <w:div w:id="1762021331">
      <w:bodyDiv w:val="1"/>
      <w:marLeft w:val="0"/>
      <w:marRight w:val="0"/>
      <w:marTop w:val="0"/>
      <w:marBottom w:val="0"/>
      <w:divBdr>
        <w:top w:val="none" w:sz="0" w:space="0" w:color="auto"/>
        <w:left w:val="none" w:sz="0" w:space="0" w:color="auto"/>
        <w:bottom w:val="none" w:sz="0" w:space="0" w:color="auto"/>
        <w:right w:val="none" w:sz="0" w:space="0" w:color="auto"/>
      </w:divBdr>
    </w:div>
    <w:div w:id="1924097697">
      <w:bodyDiv w:val="1"/>
      <w:marLeft w:val="0"/>
      <w:marRight w:val="0"/>
      <w:marTop w:val="0"/>
      <w:marBottom w:val="0"/>
      <w:divBdr>
        <w:top w:val="none" w:sz="0" w:space="0" w:color="auto"/>
        <w:left w:val="none" w:sz="0" w:space="0" w:color="auto"/>
        <w:bottom w:val="none" w:sz="0" w:space="0" w:color="auto"/>
        <w:right w:val="none" w:sz="0" w:space="0" w:color="auto"/>
      </w:divBdr>
    </w:div>
    <w:div w:id="20210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emap.ca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useu@llivia.org" TargetMode="External"/><Relationship Id="rId1" Type="http://schemas.openxmlformats.org/officeDocument/2006/relationships/hyperlink" Target="http://www.lliv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367D-004B-488F-8DB6-2C1CBAA4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1092</Words>
  <Characters>6010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Turisme</cp:lastModifiedBy>
  <cp:revision>25</cp:revision>
  <cp:lastPrinted>2017-07-04T09:21:00Z</cp:lastPrinted>
  <dcterms:created xsi:type="dcterms:W3CDTF">2017-06-20T14:50:00Z</dcterms:created>
  <dcterms:modified xsi:type="dcterms:W3CDTF">2017-07-09T10:11:00Z</dcterms:modified>
</cp:coreProperties>
</file>